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EA2402" w:rsidTr="00EA2402">
        <w:trPr>
          <w:trHeight w:val="1593"/>
        </w:trPr>
        <w:tc>
          <w:tcPr>
            <w:tcW w:w="10741" w:type="dxa"/>
            <w:tcBorders>
              <w:top w:val="single" w:sz="4" w:space="0" w:color="auto"/>
              <w:left w:val="single" w:sz="4" w:space="0" w:color="auto"/>
              <w:bottom w:val="single" w:sz="4" w:space="0" w:color="auto"/>
              <w:right w:val="single" w:sz="4" w:space="0" w:color="auto"/>
            </w:tcBorders>
          </w:tcPr>
          <w:p w:rsidR="00EA2402" w:rsidRDefault="00EA2402" w:rsidP="00E11F7A">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EA2402" w:rsidRDefault="00EA2402" w:rsidP="00E11F7A">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EA2402" w:rsidRDefault="00EA2402" w:rsidP="00E11F7A">
            <w:pPr>
              <w:tabs>
                <w:tab w:val="left" w:pos="720"/>
              </w:tabs>
              <w:spacing w:line="276" w:lineRule="auto"/>
              <w:ind w:left="720"/>
              <w:jc w:val="center"/>
              <w:rPr>
                <w:b/>
                <w:lang w:eastAsia="en-US"/>
              </w:rPr>
            </w:pPr>
          </w:p>
          <w:p w:rsidR="00EA2402" w:rsidRDefault="00EA2402" w:rsidP="00E11F7A">
            <w:pPr>
              <w:tabs>
                <w:tab w:val="left" w:pos="720"/>
              </w:tabs>
              <w:spacing w:line="276" w:lineRule="auto"/>
              <w:ind w:left="720"/>
              <w:jc w:val="center"/>
              <w:rPr>
                <w:b/>
                <w:sz w:val="32"/>
                <w:szCs w:val="32"/>
                <w:lang w:eastAsia="en-US"/>
              </w:rPr>
            </w:pPr>
            <w:r>
              <w:rPr>
                <w:b/>
                <w:lang w:eastAsia="en-US"/>
              </w:rPr>
              <w:t>ТОЛСТОМЫСЕНСКОГО СЕЛЬСОВЕТА</w:t>
            </w:r>
          </w:p>
          <w:p w:rsidR="00EA2402" w:rsidRDefault="00EA2402" w:rsidP="00E11F7A">
            <w:pPr>
              <w:tabs>
                <w:tab w:val="left" w:pos="720"/>
              </w:tabs>
              <w:spacing w:line="276" w:lineRule="auto"/>
              <w:ind w:left="720"/>
              <w:jc w:val="center"/>
              <w:rPr>
                <w:b/>
                <w:sz w:val="32"/>
                <w:szCs w:val="32"/>
                <w:lang w:eastAsia="en-US"/>
              </w:rPr>
            </w:pPr>
          </w:p>
          <w:p w:rsidR="00EA2402" w:rsidRDefault="00EA2402" w:rsidP="00E11F7A">
            <w:pPr>
              <w:tabs>
                <w:tab w:val="left" w:pos="0"/>
              </w:tabs>
              <w:spacing w:line="276" w:lineRule="auto"/>
              <w:ind w:left="720" w:hanging="648"/>
              <w:jc w:val="left"/>
              <w:rPr>
                <w:lang w:eastAsia="en-US"/>
              </w:rPr>
            </w:pPr>
            <w:r>
              <w:rPr>
                <w:lang w:eastAsia="en-US"/>
              </w:rPr>
              <w:t>14</w:t>
            </w:r>
            <w:r>
              <w:rPr>
                <w:lang w:eastAsia="en-US"/>
              </w:rPr>
              <w:t xml:space="preserve"> </w:t>
            </w:r>
            <w:r>
              <w:rPr>
                <w:lang w:eastAsia="en-US"/>
              </w:rPr>
              <w:t>декабря</w:t>
            </w:r>
            <w:r>
              <w:rPr>
                <w:lang w:eastAsia="en-US"/>
              </w:rPr>
              <w:t xml:space="preserve"> 2021 года                                                                                               № 2</w:t>
            </w:r>
            <w:r>
              <w:rPr>
                <w:lang w:eastAsia="en-US"/>
              </w:rPr>
              <w:t>7</w:t>
            </w:r>
          </w:p>
          <w:p w:rsidR="00EA2402" w:rsidRDefault="00EA2402" w:rsidP="00E11F7A">
            <w:pPr>
              <w:tabs>
                <w:tab w:val="left" w:pos="720"/>
              </w:tabs>
              <w:spacing w:line="276" w:lineRule="auto"/>
              <w:ind w:left="720"/>
              <w:rPr>
                <w:lang w:eastAsia="en-US"/>
              </w:rPr>
            </w:pPr>
          </w:p>
        </w:tc>
      </w:tr>
    </w:tbl>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drawing>
          <wp:inline distT="0" distB="0" distL="0" distR="0" wp14:anchorId="29B4B95D" wp14:editId="1537EAFF">
            <wp:extent cx="948690" cy="88011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EA2402" w:rsidRPr="00EA2402" w:rsidRDefault="00EA2402" w:rsidP="00EA2402">
      <w:pPr>
        <w:pStyle w:val="a3"/>
        <w:jc w:val="center"/>
        <w:rPr>
          <w:rFonts w:ascii="Times New Roman" w:hAnsi="Times New Roman"/>
          <w:noProof/>
          <w:sz w:val="24"/>
          <w:szCs w:val="24"/>
        </w:rPr>
      </w:pPr>
    </w:p>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t>РОССИЙСКАЯ ФЕДЕРАЦИЯ</w:t>
      </w:r>
    </w:p>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t>КРАСНОЯРСКИЙ КРАЙ</w:t>
      </w:r>
    </w:p>
    <w:p w:rsidR="00EA2402" w:rsidRPr="00EA2402" w:rsidRDefault="00EA2402" w:rsidP="00EA2402">
      <w:pPr>
        <w:jc w:val="center"/>
        <w:rPr>
          <w:sz w:val="24"/>
          <w:szCs w:val="24"/>
        </w:rPr>
      </w:pPr>
      <w:r w:rsidRPr="00EA2402">
        <w:rPr>
          <w:sz w:val="24"/>
          <w:szCs w:val="24"/>
        </w:rPr>
        <w:t>НОВОСЕЛОВСКИЙ РАЙОН</w:t>
      </w:r>
    </w:p>
    <w:p w:rsidR="00EA2402" w:rsidRPr="00EA2402" w:rsidRDefault="00EA2402" w:rsidP="00EA2402">
      <w:pPr>
        <w:jc w:val="center"/>
        <w:rPr>
          <w:sz w:val="24"/>
          <w:szCs w:val="24"/>
        </w:rPr>
      </w:pPr>
      <w:r w:rsidRPr="00EA2402">
        <w:rPr>
          <w:sz w:val="24"/>
          <w:szCs w:val="24"/>
        </w:rPr>
        <w:t>АДМИНИСТРАЦИЯ ТОЛСТОМЫСЕНСКОГО СЕЛЬСОВЕТА</w:t>
      </w:r>
    </w:p>
    <w:p w:rsidR="00EA2402" w:rsidRPr="00EA2402" w:rsidRDefault="00EA2402" w:rsidP="00EA2402">
      <w:pPr>
        <w:jc w:val="center"/>
        <w:rPr>
          <w:sz w:val="24"/>
          <w:szCs w:val="24"/>
        </w:rPr>
      </w:pPr>
      <w:r w:rsidRPr="00EA2402">
        <w:rPr>
          <w:sz w:val="24"/>
          <w:szCs w:val="24"/>
        </w:rPr>
        <w:t xml:space="preserve">                                                   </w:t>
      </w:r>
    </w:p>
    <w:p w:rsidR="00EA2402" w:rsidRPr="00EA2402" w:rsidRDefault="00EA2402" w:rsidP="00EA2402">
      <w:pPr>
        <w:jc w:val="center"/>
        <w:rPr>
          <w:sz w:val="24"/>
          <w:szCs w:val="24"/>
        </w:rPr>
      </w:pPr>
      <w:r w:rsidRPr="00EA2402">
        <w:rPr>
          <w:sz w:val="24"/>
          <w:szCs w:val="24"/>
        </w:rPr>
        <w:t>ПОСТАНОВЛЕНИЕ</w:t>
      </w:r>
    </w:p>
    <w:p w:rsidR="00EA2402" w:rsidRPr="00EA2402" w:rsidRDefault="00EA2402" w:rsidP="00EA2402">
      <w:pPr>
        <w:rPr>
          <w:sz w:val="24"/>
          <w:szCs w:val="24"/>
        </w:rPr>
      </w:pPr>
      <w:r w:rsidRPr="00EA2402">
        <w:rPr>
          <w:sz w:val="24"/>
          <w:szCs w:val="24"/>
        </w:rPr>
        <w:t xml:space="preserve">«14» декабря 2021 года       </w:t>
      </w:r>
      <w:r w:rsidRPr="00EA2402">
        <w:rPr>
          <w:sz w:val="24"/>
          <w:szCs w:val="24"/>
        </w:rPr>
        <w:tab/>
      </w:r>
      <w:r>
        <w:rPr>
          <w:sz w:val="24"/>
          <w:szCs w:val="24"/>
        </w:rPr>
        <w:t xml:space="preserve">             </w:t>
      </w:r>
      <w:r w:rsidRPr="00EA2402">
        <w:rPr>
          <w:sz w:val="24"/>
          <w:szCs w:val="24"/>
        </w:rPr>
        <w:t xml:space="preserve">  </w:t>
      </w:r>
      <w:proofErr w:type="spellStart"/>
      <w:proofErr w:type="gramStart"/>
      <w:r w:rsidRPr="00EA2402">
        <w:rPr>
          <w:sz w:val="24"/>
          <w:szCs w:val="24"/>
        </w:rPr>
        <w:t>пос.Толстый</w:t>
      </w:r>
      <w:proofErr w:type="spellEnd"/>
      <w:proofErr w:type="gramEnd"/>
      <w:r w:rsidRPr="00EA2402">
        <w:rPr>
          <w:sz w:val="24"/>
          <w:szCs w:val="24"/>
        </w:rPr>
        <w:t xml:space="preserve"> Мыс                                   № 49    </w:t>
      </w:r>
    </w:p>
    <w:p w:rsidR="00EA2402" w:rsidRPr="00EA2402" w:rsidRDefault="00EA2402" w:rsidP="00EA2402">
      <w:pPr>
        <w:shd w:val="clear" w:color="auto" w:fill="FFFFFF"/>
        <w:rPr>
          <w:color w:val="000000"/>
          <w:sz w:val="24"/>
          <w:szCs w:val="24"/>
        </w:rPr>
      </w:pPr>
      <w:r w:rsidRPr="00EA2402">
        <w:rPr>
          <w:color w:val="000000"/>
          <w:sz w:val="24"/>
          <w:szCs w:val="24"/>
        </w:rPr>
        <w:t>Об утверждении перечня</w:t>
      </w:r>
    </w:p>
    <w:p w:rsidR="00EA2402" w:rsidRPr="00EA2402" w:rsidRDefault="00EA2402" w:rsidP="00EA2402">
      <w:pPr>
        <w:shd w:val="clear" w:color="auto" w:fill="FFFFFF"/>
        <w:rPr>
          <w:color w:val="000000"/>
          <w:sz w:val="24"/>
          <w:szCs w:val="24"/>
        </w:rPr>
      </w:pPr>
      <w:r w:rsidRPr="00EA2402">
        <w:rPr>
          <w:color w:val="000000"/>
          <w:sz w:val="24"/>
          <w:szCs w:val="24"/>
        </w:rPr>
        <w:t>главных администраторов</w:t>
      </w:r>
    </w:p>
    <w:p w:rsidR="00EA2402" w:rsidRPr="00EA2402" w:rsidRDefault="00EA2402" w:rsidP="00EA2402">
      <w:pPr>
        <w:shd w:val="clear" w:color="auto" w:fill="FFFFFF"/>
        <w:rPr>
          <w:color w:val="000000"/>
          <w:sz w:val="24"/>
          <w:szCs w:val="24"/>
        </w:rPr>
      </w:pPr>
      <w:r w:rsidRPr="00EA2402">
        <w:rPr>
          <w:color w:val="000000"/>
          <w:sz w:val="24"/>
          <w:szCs w:val="24"/>
        </w:rPr>
        <w:t>доходов Толстомысенского сельсовета</w:t>
      </w:r>
    </w:p>
    <w:p w:rsidR="00EA2402" w:rsidRPr="00EA2402" w:rsidRDefault="00EA2402" w:rsidP="00EA2402">
      <w:pPr>
        <w:autoSpaceDE w:val="0"/>
        <w:autoSpaceDN w:val="0"/>
        <w:adjustRightInd w:val="0"/>
        <w:ind w:firstLine="540"/>
        <w:jc w:val="center"/>
        <w:rPr>
          <w:sz w:val="24"/>
          <w:szCs w:val="24"/>
        </w:rPr>
      </w:pPr>
    </w:p>
    <w:p w:rsidR="00EA2402" w:rsidRPr="00EA2402" w:rsidRDefault="00EA2402" w:rsidP="00EA2402">
      <w:pPr>
        <w:shd w:val="clear" w:color="auto" w:fill="FFFFFF"/>
        <w:ind w:firstLine="851"/>
        <w:rPr>
          <w:color w:val="000000"/>
          <w:sz w:val="24"/>
          <w:szCs w:val="24"/>
        </w:rPr>
      </w:pPr>
      <w:r w:rsidRPr="00EA2402">
        <w:rPr>
          <w:color w:val="000000"/>
          <w:sz w:val="24"/>
          <w:szCs w:val="24"/>
        </w:rPr>
        <w:t>В соответствии с пунктом 3.2 статьи 160.1 Бюджетного кодекса</w:t>
      </w:r>
    </w:p>
    <w:p w:rsidR="00EA2402" w:rsidRPr="00EA2402" w:rsidRDefault="00EA2402" w:rsidP="00EA2402">
      <w:pPr>
        <w:shd w:val="clear" w:color="auto" w:fill="FFFFFF"/>
        <w:rPr>
          <w:color w:val="000000"/>
          <w:sz w:val="24"/>
          <w:szCs w:val="24"/>
        </w:rPr>
      </w:pPr>
      <w:r w:rsidRPr="00EA2402">
        <w:rPr>
          <w:color w:val="000000"/>
          <w:sz w:val="24"/>
          <w:szCs w:val="24"/>
        </w:rPr>
        <w:t>Российской Федерации, постановлением Правительства Российской</w:t>
      </w:r>
    </w:p>
    <w:p w:rsidR="00EA2402" w:rsidRPr="00EA2402" w:rsidRDefault="00EA2402" w:rsidP="00EA2402">
      <w:pPr>
        <w:shd w:val="clear" w:color="auto" w:fill="FFFFFF"/>
        <w:rPr>
          <w:color w:val="000000"/>
          <w:sz w:val="24"/>
          <w:szCs w:val="24"/>
        </w:rPr>
      </w:pPr>
      <w:r w:rsidRPr="00EA2402">
        <w:rPr>
          <w:color w:val="000000"/>
          <w:sz w:val="24"/>
          <w:szCs w:val="24"/>
        </w:rPr>
        <w:t>Федерации от 16.09.2021 № 1569 «Об утверждении общих требований</w:t>
      </w:r>
    </w:p>
    <w:p w:rsidR="00EA2402" w:rsidRPr="00EA2402" w:rsidRDefault="00EA2402" w:rsidP="00EA2402">
      <w:pPr>
        <w:shd w:val="clear" w:color="auto" w:fill="FFFFFF"/>
        <w:rPr>
          <w:color w:val="000000"/>
          <w:sz w:val="24"/>
          <w:szCs w:val="24"/>
        </w:rPr>
      </w:pPr>
      <w:r w:rsidRPr="00EA2402">
        <w:rPr>
          <w:color w:val="000000"/>
          <w:sz w:val="24"/>
          <w:szCs w:val="24"/>
        </w:rPr>
        <w:t>к закреплению за органами государственной власти (государственными</w:t>
      </w:r>
    </w:p>
    <w:p w:rsidR="00EA2402" w:rsidRPr="00EA2402" w:rsidRDefault="00EA2402" w:rsidP="00EA2402">
      <w:pPr>
        <w:shd w:val="clear" w:color="auto" w:fill="FFFFFF"/>
        <w:rPr>
          <w:color w:val="000000"/>
          <w:sz w:val="24"/>
          <w:szCs w:val="24"/>
        </w:rPr>
      </w:pPr>
      <w:r w:rsidRPr="00EA2402">
        <w:rPr>
          <w:color w:val="000000"/>
          <w:sz w:val="24"/>
          <w:szCs w:val="24"/>
        </w:rPr>
        <w:t>органами) субъекта Российской Федерации, органами управления</w:t>
      </w:r>
    </w:p>
    <w:p w:rsidR="00EA2402" w:rsidRPr="00EA2402" w:rsidRDefault="00EA2402" w:rsidP="00EA2402">
      <w:pPr>
        <w:shd w:val="clear" w:color="auto" w:fill="FFFFFF"/>
        <w:rPr>
          <w:color w:val="000000"/>
          <w:sz w:val="24"/>
          <w:szCs w:val="24"/>
        </w:rPr>
      </w:pPr>
      <w:r w:rsidRPr="00EA2402">
        <w:rPr>
          <w:color w:val="000000"/>
          <w:sz w:val="24"/>
          <w:szCs w:val="24"/>
        </w:rPr>
        <w:t>территориальными фондами обязательного медицинского страхования,</w:t>
      </w:r>
    </w:p>
    <w:p w:rsidR="00EA2402" w:rsidRPr="00EA2402" w:rsidRDefault="00EA2402" w:rsidP="00EA2402">
      <w:pPr>
        <w:shd w:val="clear" w:color="auto" w:fill="FFFFFF"/>
        <w:rPr>
          <w:color w:val="000000"/>
          <w:sz w:val="24"/>
          <w:szCs w:val="24"/>
        </w:rPr>
      </w:pPr>
      <w:r w:rsidRPr="00EA2402">
        <w:rPr>
          <w:color w:val="000000"/>
          <w:sz w:val="24"/>
          <w:szCs w:val="24"/>
        </w:rPr>
        <w:t>органами местного самоуправления, органами местной администрации</w:t>
      </w:r>
    </w:p>
    <w:p w:rsidR="00EA2402" w:rsidRPr="00EA2402" w:rsidRDefault="00EA2402" w:rsidP="00EA2402">
      <w:pPr>
        <w:shd w:val="clear" w:color="auto" w:fill="FFFFFF"/>
        <w:rPr>
          <w:color w:val="000000"/>
          <w:sz w:val="24"/>
          <w:szCs w:val="24"/>
        </w:rPr>
      </w:pPr>
      <w:r w:rsidRPr="00EA2402">
        <w:rPr>
          <w:color w:val="000000"/>
          <w:sz w:val="24"/>
          <w:szCs w:val="24"/>
        </w:rPr>
        <w:t>полномочий главного администратора доходов бюджета и к утверждению</w:t>
      </w:r>
    </w:p>
    <w:p w:rsidR="00EA2402" w:rsidRPr="00EA2402" w:rsidRDefault="00EA2402" w:rsidP="00EA2402">
      <w:pPr>
        <w:shd w:val="clear" w:color="auto" w:fill="FFFFFF"/>
        <w:rPr>
          <w:color w:val="000000"/>
          <w:sz w:val="24"/>
          <w:szCs w:val="24"/>
        </w:rPr>
      </w:pPr>
      <w:r w:rsidRPr="00EA2402">
        <w:rPr>
          <w:color w:val="000000"/>
          <w:sz w:val="24"/>
          <w:szCs w:val="24"/>
        </w:rPr>
        <w:t>перечня главных администраторов доходов бюджета субъекта</w:t>
      </w:r>
    </w:p>
    <w:p w:rsidR="00EA2402" w:rsidRPr="00EA2402" w:rsidRDefault="00EA2402" w:rsidP="00EA2402">
      <w:pPr>
        <w:shd w:val="clear" w:color="auto" w:fill="FFFFFF"/>
        <w:rPr>
          <w:color w:val="000000"/>
          <w:sz w:val="24"/>
          <w:szCs w:val="24"/>
        </w:rPr>
      </w:pPr>
      <w:r w:rsidRPr="00EA2402">
        <w:rPr>
          <w:color w:val="000000"/>
          <w:sz w:val="24"/>
          <w:szCs w:val="24"/>
        </w:rPr>
        <w:t>Российской Федерации, бюджета территориального фонда обязательного</w:t>
      </w:r>
    </w:p>
    <w:p w:rsidR="00EA2402" w:rsidRDefault="00EA2402" w:rsidP="00EA2402">
      <w:pPr>
        <w:shd w:val="clear" w:color="auto" w:fill="FFFFFF"/>
        <w:rPr>
          <w:bCs/>
          <w:sz w:val="24"/>
          <w:szCs w:val="24"/>
        </w:rPr>
      </w:pPr>
      <w:r w:rsidRPr="00EA2402">
        <w:rPr>
          <w:color w:val="000000"/>
          <w:sz w:val="24"/>
          <w:szCs w:val="24"/>
        </w:rPr>
        <w:t xml:space="preserve">медицинского страхования, местного бюджета», руководствуясь </w:t>
      </w:r>
      <w:r w:rsidRPr="00EA2402">
        <w:rPr>
          <w:bCs/>
          <w:sz w:val="24"/>
          <w:szCs w:val="24"/>
        </w:rPr>
        <w:t>Уставом Толстомысенского сельсовета Новоселовского района,</w:t>
      </w:r>
    </w:p>
    <w:p w:rsidR="00EA2402" w:rsidRPr="00EA2402" w:rsidRDefault="00EA2402" w:rsidP="00EA2402">
      <w:pPr>
        <w:shd w:val="clear" w:color="auto" w:fill="FFFFFF"/>
        <w:rPr>
          <w:color w:val="000000"/>
          <w:sz w:val="24"/>
          <w:szCs w:val="24"/>
        </w:rPr>
      </w:pPr>
    </w:p>
    <w:p w:rsidR="00EA2402" w:rsidRPr="00EA2402" w:rsidRDefault="00EA2402" w:rsidP="00EA2402">
      <w:pPr>
        <w:autoSpaceDE w:val="0"/>
        <w:autoSpaceDN w:val="0"/>
        <w:adjustRightInd w:val="0"/>
        <w:jc w:val="center"/>
        <w:rPr>
          <w:b/>
          <w:sz w:val="24"/>
          <w:szCs w:val="24"/>
        </w:rPr>
      </w:pPr>
      <w:bookmarkStart w:id="0" w:name="_Hlk90372274"/>
      <w:r w:rsidRPr="00EA2402">
        <w:rPr>
          <w:b/>
          <w:sz w:val="24"/>
          <w:szCs w:val="24"/>
        </w:rPr>
        <w:t>ПОСТАНОВЛЯЮ:</w:t>
      </w:r>
    </w:p>
    <w:p w:rsidR="00EA2402" w:rsidRPr="00EA2402" w:rsidRDefault="00EA2402" w:rsidP="00EA2402">
      <w:pPr>
        <w:autoSpaceDE w:val="0"/>
        <w:autoSpaceDN w:val="0"/>
        <w:adjustRightInd w:val="0"/>
        <w:rPr>
          <w:b/>
          <w:sz w:val="24"/>
          <w:szCs w:val="24"/>
        </w:rPr>
      </w:pPr>
    </w:p>
    <w:bookmarkEnd w:id="0"/>
    <w:p w:rsidR="00EA2402" w:rsidRPr="00EA2402" w:rsidRDefault="00EA2402" w:rsidP="00EA2402">
      <w:pPr>
        <w:shd w:val="clear" w:color="auto" w:fill="FFFFFF"/>
        <w:rPr>
          <w:color w:val="000000"/>
          <w:sz w:val="24"/>
          <w:szCs w:val="24"/>
        </w:rPr>
      </w:pPr>
      <w:r w:rsidRPr="00EA2402">
        <w:rPr>
          <w:color w:val="000000"/>
          <w:sz w:val="24"/>
          <w:szCs w:val="24"/>
        </w:rPr>
        <w:t>Утвердить перечень главных администраторов доходов Толстомысенского сельсовета Новоселовского района согласно приложению.</w:t>
      </w:r>
    </w:p>
    <w:p w:rsidR="00EA2402" w:rsidRPr="00EA2402" w:rsidRDefault="00EA2402" w:rsidP="00EA2402">
      <w:pPr>
        <w:pStyle w:val="a5"/>
        <w:numPr>
          <w:ilvl w:val="0"/>
          <w:numId w:val="1"/>
        </w:numPr>
        <w:shd w:val="clear" w:color="auto" w:fill="FFFFFF"/>
        <w:spacing w:after="0"/>
        <w:rPr>
          <w:rFonts w:ascii="Times New Roman" w:hAnsi="Times New Roman"/>
          <w:color w:val="000000"/>
          <w:sz w:val="24"/>
          <w:szCs w:val="24"/>
        </w:rPr>
      </w:pPr>
      <w:r w:rsidRPr="00EA2402">
        <w:rPr>
          <w:rFonts w:ascii="Times New Roman" w:hAnsi="Times New Roman"/>
          <w:color w:val="000000"/>
          <w:sz w:val="24"/>
          <w:szCs w:val="24"/>
        </w:rPr>
        <w:t>Установить, что в случаях изменения состава и (или) функций</w:t>
      </w:r>
    </w:p>
    <w:p w:rsidR="00EA2402" w:rsidRPr="00EA2402" w:rsidRDefault="00EA2402" w:rsidP="00EA2402">
      <w:pPr>
        <w:shd w:val="clear" w:color="auto" w:fill="FFFFFF"/>
        <w:rPr>
          <w:color w:val="000000"/>
          <w:sz w:val="24"/>
          <w:szCs w:val="24"/>
        </w:rPr>
      </w:pPr>
      <w:r w:rsidRPr="00EA2402">
        <w:rPr>
          <w:color w:val="000000"/>
          <w:sz w:val="24"/>
          <w:szCs w:val="24"/>
        </w:rPr>
        <w:t xml:space="preserve">главных администраторов доходов Толстомысенского сельсовета Новоселовского района,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администраторов доходов Толстомысенского сельсовета Новоселовского района, закрепление видов (подвидов) доходов бюджета за главным администратором доходов </w:t>
      </w:r>
      <w:r w:rsidRPr="00EA2402">
        <w:rPr>
          <w:color w:val="000000"/>
          <w:sz w:val="24"/>
          <w:szCs w:val="24"/>
        </w:rPr>
        <w:lastRenderedPageBreak/>
        <w:t>Толстомысенского сельсовета Новоселовского района, являющимся органом местного самоуправления администрации Толстомысенского сельсовета Новоселовского района, а также за органами государственной власти Красноярского края и территориальными органами (подразделениями) федеральных органов государственной власти и (или) казенными учреждениями, находящимися в ведении федеральных органов государственной власти, осуществляющими бюджетные полномочия главных администраторов доходов местного бюджета, осуществляется правовыми актами Толстомысенского сельсовета Новоселовского района.</w:t>
      </w:r>
    </w:p>
    <w:p w:rsidR="00EA2402" w:rsidRPr="00EA2402" w:rsidRDefault="00EA2402" w:rsidP="00EA2402">
      <w:pPr>
        <w:autoSpaceDE w:val="0"/>
        <w:autoSpaceDN w:val="0"/>
        <w:adjustRightInd w:val="0"/>
        <w:ind w:firstLine="709"/>
        <w:rPr>
          <w:bCs/>
          <w:sz w:val="24"/>
          <w:szCs w:val="24"/>
        </w:rPr>
      </w:pPr>
      <w:r w:rsidRPr="00EA2402">
        <w:rPr>
          <w:bCs/>
          <w:sz w:val="24"/>
          <w:szCs w:val="24"/>
        </w:rPr>
        <w:t xml:space="preserve"> 2.  </w:t>
      </w:r>
      <w:bookmarkStart w:id="1" w:name="_Hlk90372704"/>
      <w:r w:rsidRPr="00EA2402">
        <w:rPr>
          <w:bCs/>
          <w:sz w:val="24"/>
          <w:szCs w:val="24"/>
        </w:rPr>
        <w:t xml:space="preserve">Контроль за исполнением настоящего Постановления возложить на Главного бухгалтера администрации Толстомысенского сельсовета Новоселовского района </w:t>
      </w:r>
      <w:proofErr w:type="spellStart"/>
      <w:r w:rsidRPr="00EA2402">
        <w:rPr>
          <w:bCs/>
          <w:sz w:val="24"/>
          <w:szCs w:val="24"/>
        </w:rPr>
        <w:t>Брусенцеву</w:t>
      </w:r>
      <w:proofErr w:type="spellEnd"/>
      <w:r w:rsidRPr="00EA2402">
        <w:rPr>
          <w:bCs/>
          <w:sz w:val="24"/>
          <w:szCs w:val="24"/>
        </w:rPr>
        <w:t xml:space="preserve"> С.А</w:t>
      </w:r>
      <w:bookmarkEnd w:id="1"/>
      <w:r w:rsidRPr="00EA2402">
        <w:rPr>
          <w:bCs/>
          <w:sz w:val="24"/>
          <w:szCs w:val="24"/>
        </w:rPr>
        <w:t>.</w:t>
      </w:r>
    </w:p>
    <w:p w:rsidR="00EA2402" w:rsidRPr="00EA2402" w:rsidRDefault="00EA2402" w:rsidP="00EA2402">
      <w:pPr>
        <w:tabs>
          <w:tab w:val="left" w:pos="142"/>
          <w:tab w:val="left" w:pos="284"/>
          <w:tab w:val="left" w:pos="851"/>
          <w:tab w:val="left" w:pos="993"/>
        </w:tabs>
        <w:ind w:firstLine="709"/>
        <w:rPr>
          <w:sz w:val="24"/>
          <w:szCs w:val="24"/>
        </w:rPr>
      </w:pPr>
      <w:r w:rsidRPr="00EA2402">
        <w:rPr>
          <w:bCs/>
          <w:sz w:val="24"/>
          <w:szCs w:val="24"/>
        </w:rPr>
        <w:t xml:space="preserve">3. </w:t>
      </w:r>
      <w:bookmarkStart w:id="2" w:name="_Hlk90372554"/>
      <w:r w:rsidRPr="00EA2402">
        <w:rPr>
          <w:bCs/>
          <w:sz w:val="24"/>
          <w:szCs w:val="24"/>
        </w:rPr>
        <w:t xml:space="preserve">Постановление </w:t>
      </w:r>
      <w:r w:rsidRPr="00EA2402">
        <w:rPr>
          <w:sz w:val="24"/>
          <w:szCs w:val="24"/>
        </w:rPr>
        <w:t>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 с 01.01.2022 г..</w:t>
      </w:r>
    </w:p>
    <w:bookmarkEnd w:id="2"/>
    <w:p w:rsidR="00EA2402" w:rsidRPr="00EA2402" w:rsidRDefault="00EA2402" w:rsidP="00EA2402">
      <w:pPr>
        <w:autoSpaceDE w:val="0"/>
        <w:autoSpaceDN w:val="0"/>
        <w:adjustRightInd w:val="0"/>
        <w:ind w:firstLine="709"/>
        <w:rPr>
          <w:bCs/>
          <w:sz w:val="24"/>
          <w:szCs w:val="24"/>
        </w:rPr>
      </w:pPr>
    </w:p>
    <w:p w:rsidR="00EA2402" w:rsidRPr="00EA2402" w:rsidRDefault="00EA2402" w:rsidP="00EA2402">
      <w:pPr>
        <w:autoSpaceDE w:val="0"/>
        <w:autoSpaceDN w:val="0"/>
        <w:adjustRightInd w:val="0"/>
        <w:ind w:firstLine="709"/>
        <w:rPr>
          <w:bCs/>
          <w:sz w:val="24"/>
          <w:szCs w:val="24"/>
        </w:rPr>
      </w:pPr>
    </w:p>
    <w:p w:rsidR="00EA2402" w:rsidRPr="00EA2402" w:rsidRDefault="00EA2402" w:rsidP="00EA2402">
      <w:pPr>
        <w:autoSpaceDE w:val="0"/>
        <w:autoSpaceDN w:val="0"/>
        <w:adjustRightInd w:val="0"/>
        <w:ind w:firstLine="709"/>
        <w:rPr>
          <w:bCs/>
          <w:sz w:val="24"/>
          <w:szCs w:val="24"/>
        </w:rPr>
      </w:pPr>
    </w:p>
    <w:p w:rsidR="00EA2402" w:rsidRPr="00EA2402" w:rsidRDefault="00EA2402" w:rsidP="00EA2402">
      <w:pPr>
        <w:autoSpaceDE w:val="0"/>
        <w:autoSpaceDN w:val="0"/>
        <w:adjustRightInd w:val="0"/>
        <w:ind w:firstLine="709"/>
        <w:rPr>
          <w:bCs/>
          <w:sz w:val="24"/>
          <w:szCs w:val="24"/>
        </w:rPr>
      </w:pPr>
    </w:p>
    <w:p w:rsidR="00EA2402" w:rsidRPr="00EA2402" w:rsidRDefault="00EA2402" w:rsidP="00EA2402">
      <w:pPr>
        <w:autoSpaceDE w:val="0"/>
        <w:autoSpaceDN w:val="0"/>
        <w:adjustRightInd w:val="0"/>
        <w:ind w:firstLine="709"/>
        <w:rPr>
          <w:bCs/>
          <w:sz w:val="24"/>
          <w:szCs w:val="24"/>
        </w:rPr>
      </w:pPr>
      <w:bookmarkStart w:id="3" w:name="_Hlk90372747"/>
      <w:r w:rsidRPr="00EA2402">
        <w:rPr>
          <w:bCs/>
          <w:sz w:val="24"/>
          <w:szCs w:val="24"/>
        </w:rPr>
        <w:t xml:space="preserve">Глава сельсовета                                                        </w:t>
      </w:r>
      <w:proofErr w:type="spellStart"/>
      <w:r w:rsidRPr="00EA2402">
        <w:rPr>
          <w:bCs/>
          <w:sz w:val="24"/>
          <w:szCs w:val="24"/>
        </w:rPr>
        <w:t>О.С.Босле</w:t>
      </w:r>
      <w:bookmarkEnd w:id="3"/>
      <w:r>
        <w:rPr>
          <w:bCs/>
          <w:sz w:val="24"/>
          <w:szCs w:val="24"/>
        </w:rPr>
        <w:t>р</w:t>
      </w:r>
      <w:proofErr w:type="spellEnd"/>
    </w:p>
    <w:p w:rsidR="00EA2402" w:rsidRPr="00EA2402" w:rsidRDefault="00EA2402" w:rsidP="00EA2402">
      <w:pPr>
        <w:ind w:firstLine="5670"/>
        <w:jc w:val="right"/>
        <w:rPr>
          <w:sz w:val="24"/>
          <w:szCs w:val="24"/>
        </w:rPr>
      </w:pPr>
      <w:r w:rsidRPr="00EA2402">
        <w:rPr>
          <w:sz w:val="24"/>
          <w:szCs w:val="24"/>
        </w:rPr>
        <w:t xml:space="preserve">Приложение </w:t>
      </w:r>
    </w:p>
    <w:p w:rsidR="00EA2402" w:rsidRPr="00EA2402" w:rsidRDefault="00EA2402" w:rsidP="00EA2402">
      <w:pPr>
        <w:ind w:firstLine="5670"/>
        <w:jc w:val="right"/>
        <w:rPr>
          <w:sz w:val="24"/>
          <w:szCs w:val="24"/>
        </w:rPr>
      </w:pPr>
      <w:r w:rsidRPr="00EA2402">
        <w:rPr>
          <w:sz w:val="24"/>
          <w:szCs w:val="24"/>
        </w:rPr>
        <w:t>к постановлению администрации</w:t>
      </w:r>
    </w:p>
    <w:p w:rsidR="00EA2402" w:rsidRPr="00EA2402" w:rsidRDefault="00EA2402" w:rsidP="00EA2402">
      <w:pPr>
        <w:ind w:firstLine="5670"/>
        <w:jc w:val="right"/>
        <w:rPr>
          <w:sz w:val="24"/>
          <w:szCs w:val="24"/>
        </w:rPr>
      </w:pPr>
      <w:r w:rsidRPr="00EA2402">
        <w:rPr>
          <w:sz w:val="24"/>
          <w:szCs w:val="24"/>
        </w:rPr>
        <w:t>Толстомысенского сельсовета</w:t>
      </w:r>
    </w:p>
    <w:p w:rsidR="00EA2402" w:rsidRPr="00EA2402" w:rsidRDefault="00EA2402" w:rsidP="00EA2402">
      <w:pPr>
        <w:ind w:firstLine="5670"/>
        <w:jc w:val="right"/>
        <w:rPr>
          <w:sz w:val="24"/>
          <w:szCs w:val="24"/>
        </w:rPr>
      </w:pPr>
      <w:r w:rsidRPr="00EA2402">
        <w:rPr>
          <w:sz w:val="24"/>
          <w:szCs w:val="24"/>
        </w:rPr>
        <w:t xml:space="preserve">Новоселовского районного                                      </w:t>
      </w:r>
    </w:p>
    <w:p w:rsidR="00EA2402" w:rsidRPr="00EA2402" w:rsidRDefault="00EA2402" w:rsidP="00EA2402">
      <w:pPr>
        <w:tabs>
          <w:tab w:val="left" w:pos="11482"/>
        </w:tabs>
        <w:ind w:left="5670"/>
        <w:jc w:val="right"/>
        <w:rPr>
          <w:sz w:val="24"/>
          <w:szCs w:val="24"/>
        </w:rPr>
      </w:pPr>
      <w:r w:rsidRPr="00EA2402">
        <w:rPr>
          <w:sz w:val="24"/>
          <w:szCs w:val="24"/>
        </w:rPr>
        <w:t xml:space="preserve">от 14.12.2021 г. № 49 </w:t>
      </w:r>
    </w:p>
    <w:p w:rsidR="00EA2402" w:rsidRPr="00EA2402" w:rsidRDefault="00EA2402" w:rsidP="00EA2402">
      <w:pPr>
        <w:ind w:left="6834"/>
        <w:rPr>
          <w:sz w:val="24"/>
          <w:szCs w:val="24"/>
        </w:rPr>
      </w:pPr>
    </w:p>
    <w:p w:rsidR="00EA2402" w:rsidRPr="00EA2402" w:rsidRDefault="00EA2402" w:rsidP="00EA2402">
      <w:pPr>
        <w:ind w:left="6834"/>
        <w:rPr>
          <w:sz w:val="24"/>
          <w:szCs w:val="24"/>
        </w:rPr>
      </w:pPr>
    </w:p>
    <w:p w:rsidR="00EA2402" w:rsidRPr="00EA2402" w:rsidRDefault="00EA2402" w:rsidP="00EA2402">
      <w:pPr>
        <w:ind w:left="6834"/>
        <w:rPr>
          <w:sz w:val="24"/>
          <w:szCs w:val="24"/>
        </w:rPr>
      </w:pPr>
    </w:p>
    <w:p w:rsidR="00EA2402" w:rsidRPr="00EA2402" w:rsidRDefault="00EA2402" w:rsidP="00EA2402">
      <w:pPr>
        <w:jc w:val="center"/>
        <w:rPr>
          <w:b/>
          <w:spacing w:val="20"/>
          <w:sz w:val="24"/>
          <w:szCs w:val="24"/>
        </w:rPr>
      </w:pPr>
      <w:r w:rsidRPr="00EA2402">
        <w:rPr>
          <w:b/>
          <w:spacing w:val="20"/>
          <w:sz w:val="24"/>
          <w:szCs w:val="24"/>
        </w:rPr>
        <w:t>Перечень главных администраторов</w:t>
      </w:r>
    </w:p>
    <w:p w:rsidR="00EA2402" w:rsidRPr="00EA2402" w:rsidRDefault="00EA2402" w:rsidP="00EA2402">
      <w:pPr>
        <w:jc w:val="center"/>
        <w:rPr>
          <w:b/>
          <w:spacing w:val="20"/>
          <w:sz w:val="24"/>
          <w:szCs w:val="24"/>
        </w:rPr>
      </w:pPr>
      <w:r w:rsidRPr="00EA2402">
        <w:rPr>
          <w:b/>
          <w:spacing w:val="20"/>
          <w:sz w:val="24"/>
          <w:szCs w:val="24"/>
        </w:rPr>
        <w:t>доходов бюджета Толстомысенского сельсовета</w:t>
      </w:r>
    </w:p>
    <w:p w:rsidR="00EA2402" w:rsidRPr="00EA2402" w:rsidRDefault="00EA2402" w:rsidP="00EA2402">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245"/>
        <w:gridCol w:w="2685"/>
        <w:gridCol w:w="4502"/>
      </w:tblGrid>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 строки</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 xml:space="preserve">Код главного </w:t>
            </w:r>
            <w:proofErr w:type="spellStart"/>
            <w:r w:rsidRPr="00EA2402">
              <w:rPr>
                <w:sz w:val="24"/>
                <w:szCs w:val="24"/>
                <w:lang w:eastAsia="en-US"/>
              </w:rPr>
              <w:t>админи</w:t>
            </w:r>
            <w:proofErr w:type="spellEnd"/>
          </w:p>
          <w:p w:rsidR="00EA2402" w:rsidRPr="00EA2402" w:rsidRDefault="00EA2402" w:rsidP="00E11F7A">
            <w:pPr>
              <w:jc w:val="center"/>
              <w:rPr>
                <w:sz w:val="24"/>
                <w:szCs w:val="24"/>
                <w:lang w:eastAsia="en-US"/>
              </w:rPr>
            </w:pPr>
            <w:proofErr w:type="spellStart"/>
            <w:r w:rsidRPr="00EA2402">
              <w:rPr>
                <w:sz w:val="24"/>
                <w:szCs w:val="24"/>
                <w:lang w:eastAsia="en-US"/>
              </w:rPr>
              <w:t>стратора</w:t>
            </w:r>
            <w:proofErr w:type="spellEnd"/>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Код классификации доходов бюджета</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Наименование кода классификации доходов бюджета</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tcPr>
          <w:p w:rsidR="00EA2402" w:rsidRPr="00EA2402" w:rsidRDefault="00EA2402" w:rsidP="00E11F7A">
            <w:pPr>
              <w:jc w:val="center"/>
              <w:rPr>
                <w:sz w:val="24"/>
                <w:szCs w:val="24"/>
                <w:lang w:eastAsia="en-US"/>
              </w:rPr>
            </w:pP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3</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7772" w:type="dxa"/>
            <w:gridSpan w:val="2"/>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 xml:space="preserve">Администрация Толстомысенского сельсовета Новоселовского района   Красноярского края </w:t>
            </w:r>
          </w:p>
        </w:tc>
      </w:tr>
      <w:tr w:rsidR="00EA2402" w:rsidRPr="00EA2402" w:rsidTr="00E11F7A">
        <w:trPr>
          <w:trHeight w:val="214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1 08 04020 01 1000 110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
        </w:tc>
      </w:tr>
      <w:tr w:rsidR="00EA2402" w:rsidRPr="00EA2402" w:rsidTr="00E11F7A">
        <w:trPr>
          <w:trHeight w:val="214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lastRenderedPageBreak/>
              <w:t>3</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1 08 04020 01 4000 110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EA2402" w:rsidRPr="00EA2402" w:rsidTr="00E11F7A">
        <w:trPr>
          <w:trHeight w:val="417"/>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4</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1 11 05025 10 0000 120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A2402" w:rsidRPr="00EA2402" w:rsidTr="00E11F7A">
        <w:trPr>
          <w:trHeight w:val="417"/>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5</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1 11 05035 10 0000 120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A2402" w:rsidRPr="00EA2402" w:rsidTr="00E11F7A">
        <w:trPr>
          <w:trHeight w:val="106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6</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1 11 09045 10 0000 120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w:t>
            </w:r>
            <w:proofErr w:type="gramStart"/>
            <w:r w:rsidRPr="00EA2402">
              <w:rPr>
                <w:rFonts w:ascii="Times New Roman" w:hAnsi="Times New Roman" w:cs="Times New Roman"/>
                <w:lang w:eastAsia="en-US"/>
              </w:rPr>
              <w:t>так же</w:t>
            </w:r>
            <w:proofErr w:type="gramEnd"/>
            <w:r w:rsidRPr="00EA2402">
              <w:rPr>
                <w:rFonts w:ascii="Times New Roman" w:hAnsi="Times New Roman" w:cs="Times New Roman"/>
                <w:lang w:eastAsia="en-US"/>
              </w:rPr>
              <w:t xml:space="preserve"> имущества муниципальных унитарных предприятий, в том числе казенных)</w:t>
            </w:r>
          </w:p>
        </w:tc>
      </w:tr>
      <w:tr w:rsidR="00EA2402" w:rsidRPr="00EA2402" w:rsidTr="00E11F7A">
        <w:trPr>
          <w:trHeight w:val="106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7</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1 13 02065 10 0000 130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поступающие в порядке возмещения расходов, понесенных в связи с эксплуатацией имущества сельских поселений</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1 13 01995 10 0000 130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доходы от оказания платных услуг (работ) получателями средств бюджетов сельских поселений</w:t>
            </w:r>
          </w:p>
        </w:tc>
      </w:tr>
      <w:tr w:rsidR="00EA2402" w:rsidRPr="00EA2402" w:rsidTr="00E11F7A">
        <w:trPr>
          <w:trHeight w:val="823"/>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9</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1 13 02995 10 0000 130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доходы от компенсации затрат бюджетов сельских поселений</w:t>
            </w:r>
          </w:p>
        </w:tc>
      </w:tr>
      <w:tr w:rsidR="00EA2402" w:rsidRPr="00EA2402" w:rsidTr="00E11F7A">
        <w:trPr>
          <w:trHeight w:val="2260"/>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10</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1 14 02053 10 0000 410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A2402" w:rsidRPr="00EA2402" w:rsidTr="00E11F7A">
        <w:trPr>
          <w:trHeight w:val="1398"/>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lastRenderedPageBreak/>
              <w:t>11</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1 14 06025 10 0000 430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A2402" w:rsidRPr="00EA2402" w:rsidTr="00E11F7A">
        <w:trPr>
          <w:trHeight w:val="425"/>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12</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 xml:space="preserve">1 16 </w:t>
            </w:r>
            <w:r w:rsidRPr="00EA2402">
              <w:rPr>
                <w:sz w:val="24"/>
                <w:szCs w:val="24"/>
                <w:lang w:val="en-US" w:eastAsia="en-US"/>
              </w:rPr>
              <w:t>10</w:t>
            </w:r>
            <w:r w:rsidRPr="00EA2402">
              <w:rPr>
                <w:sz w:val="24"/>
                <w:szCs w:val="24"/>
                <w:lang w:eastAsia="en-US"/>
              </w:rPr>
              <w:t>0</w:t>
            </w:r>
            <w:r w:rsidRPr="00EA2402">
              <w:rPr>
                <w:sz w:val="24"/>
                <w:szCs w:val="24"/>
                <w:lang w:val="en-US" w:eastAsia="en-US"/>
              </w:rPr>
              <w:t>3</w:t>
            </w:r>
            <w:r w:rsidRPr="00EA2402">
              <w:rPr>
                <w:sz w:val="24"/>
                <w:szCs w:val="24"/>
                <w:lang w:eastAsia="en-US"/>
              </w:rPr>
              <w:t>1 10 0000 140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EA2402" w:rsidRPr="00EA2402" w:rsidTr="00E11F7A">
        <w:trPr>
          <w:trHeight w:val="425"/>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13</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 xml:space="preserve">1 16 </w:t>
            </w:r>
            <w:r w:rsidRPr="00EA2402">
              <w:rPr>
                <w:sz w:val="24"/>
                <w:szCs w:val="24"/>
                <w:lang w:val="en-US" w:eastAsia="en-US"/>
              </w:rPr>
              <w:t>10</w:t>
            </w:r>
            <w:r w:rsidRPr="00EA2402">
              <w:rPr>
                <w:sz w:val="24"/>
                <w:szCs w:val="24"/>
                <w:lang w:eastAsia="en-US"/>
              </w:rPr>
              <w:t>0</w:t>
            </w:r>
            <w:r w:rsidRPr="00EA2402">
              <w:rPr>
                <w:sz w:val="24"/>
                <w:szCs w:val="24"/>
                <w:lang w:val="en-US" w:eastAsia="en-US"/>
              </w:rPr>
              <w:t>61</w:t>
            </w:r>
            <w:r w:rsidRPr="00EA2402">
              <w:rPr>
                <w:sz w:val="24"/>
                <w:szCs w:val="24"/>
                <w:lang w:eastAsia="en-US"/>
              </w:rPr>
              <w:t xml:space="preserve"> 10 0000 140 </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14</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 xml:space="preserve">1 16 </w:t>
            </w:r>
            <w:r w:rsidRPr="00EA2402">
              <w:rPr>
                <w:sz w:val="24"/>
                <w:szCs w:val="24"/>
                <w:lang w:val="en-US" w:eastAsia="en-US"/>
              </w:rPr>
              <w:t>02020</w:t>
            </w:r>
            <w:r w:rsidRPr="00EA2402">
              <w:rPr>
                <w:sz w:val="24"/>
                <w:szCs w:val="24"/>
                <w:lang w:eastAsia="en-US"/>
              </w:rPr>
              <w:t xml:space="preserve"> 02 0000 140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EA2402" w:rsidRPr="00EA2402" w:rsidTr="00E11F7A">
        <w:trPr>
          <w:trHeight w:val="238"/>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15</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 xml:space="preserve">1 16 </w:t>
            </w:r>
            <w:r w:rsidRPr="00EA2402">
              <w:rPr>
                <w:sz w:val="24"/>
                <w:szCs w:val="24"/>
                <w:lang w:val="en-US" w:eastAsia="en-US"/>
              </w:rPr>
              <w:t>07010</w:t>
            </w:r>
            <w:r w:rsidRPr="00EA2402">
              <w:rPr>
                <w:sz w:val="24"/>
                <w:szCs w:val="24"/>
                <w:lang w:eastAsia="en-US"/>
              </w:rPr>
              <w:t xml:space="preserve"> 10 0000 140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val="en-US" w:eastAsia="en-US"/>
              </w:rPr>
              <w:t>1</w:t>
            </w:r>
            <w:r w:rsidRPr="00EA2402">
              <w:rPr>
                <w:sz w:val="24"/>
                <w:szCs w:val="24"/>
                <w:lang w:eastAsia="en-US"/>
              </w:rPr>
              <w:t>6</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val="en-US" w:eastAsia="en-US"/>
              </w:rPr>
            </w:pPr>
            <w:r w:rsidRPr="00EA2402">
              <w:rPr>
                <w:sz w:val="24"/>
                <w:szCs w:val="24"/>
                <w:lang w:val="en-US"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val="en-US" w:eastAsia="en-US"/>
              </w:rPr>
            </w:pPr>
            <w:r w:rsidRPr="00EA2402">
              <w:rPr>
                <w:sz w:val="24"/>
                <w:szCs w:val="24"/>
                <w:lang w:val="en-US" w:eastAsia="en-US"/>
              </w:rPr>
              <w:t>1 16 07090 10 0000 140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lastRenderedPageBreak/>
              <w:t>17</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1 17 01050 10 0000 180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Невыясненные поступления, зачисляемые в бюджеты сельских поселений</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18</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1 17 05050 10 0000 180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неналоговые доходы бюджетов сельских поселений</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19</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2 02 15001 10 0000 150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tabs>
                <w:tab w:val="left" w:pos="4200"/>
              </w:tabs>
              <w:rPr>
                <w:sz w:val="24"/>
                <w:szCs w:val="24"/>
                <w:lang w:eastAsia="en-US"/>
              </w:rPr>
            </w:pPr>
            <w:r w:rsidRPr="00EA2402">
              <w:rPr>
                <w:color w:val="000000"/>
                <w:sz w:val="24"/>
                <w:szCs w:val="24"/>
                <w:shd w:val="clear" w:color="auto" w:fill="FFFFFF"/>
                <w:lang w:eastAsia="en-US"/>
              </w:rPr>
              <w:t>Дотации бюджетам сельских поселений на выравнивание бюджетной обеспеченности из бюджета субъекта Российской Федерации</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20</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2 02 16001 10 0000 150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tabs>
                <w:tab w:val="left" w:pos="4200"/>
              </w:tabs>
              <w:rPr>
                <w:color w:val="000000"/>
                <w:sz w:val="24"/>
                <w:szCs w:val="24"/>
                <w:shd w:val="clear" w:color="auto" w:fill="FFFFFF"/>
                <w:lang w:eastAsia="en-US"/>
              </w:rPr>
            </w:pPr>
            <w:r w:rsidRPr="00EA2402">
              <w:rPr>
                <w:color w:val="000000"/>
                <w:sz w:val="24"/>
                <w:szCs w:val="24"/>
                <w:shd w:val="clear" w:color="auto" w:fill="FFFFFF"/>
                <w:lang w:eastAsia="en-US"/>
              </w:rPr>
              <w:t>Дотации бюджетам сельских поселений на выравнивание бюджетной обеспеченности из бюджетов муниципальных районов</w:t>
            </w:r>
          </w:p>
        </w:tc>
      </w:tr>
      <w:tr w:rsidR="00EA2402" w:rsidRPr="00EA2402" w:rsidTr="00E11F7A">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21</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2 02 30024 10 0000 150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tabs>
                <w:tab w:val="left" w:pos="4200"/>
              </w:tabs>
              <w:rPr>
                <w:sz w:val="24"/>
                <w:szCs w:val="24"/>
                <w:lang w:eastAsia="en-US"/>
              </w:rPr>
            </w:pPr>
            <w:r w:rsidRPr="00EA2402">
              <w:rPr>
                <w:sz w:val="24"/>
                <w:szCs w:val="24"/>
                <w:lang w:eastAsia="en-US"/>
              </w:rPr>
              <w:t xml:space="preserve">Субвенции бюджетам сельских поселений на выполнение передаваемых полномочий субъектов Российской Федерации </w:t>
            </w:r>
          </w:p>
        </w:tc>
      </w:tr>
      <w:tr w:rsidR="00EA2402" w:rsidRPr="00EA2402" w:rsidTr="00E11F7A">
        <w:trPr>
          <w:trHeight w:val="1020"/>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val="en-US" w:eastAsia="en-US"/>
              </w:rPr>
              <w:t>2</w:t>
            </w:r>
            <w:r w:rsidRPr="00EA2402">
              <w:rPr>
                <w:sz w:val="24"/>
                <w:szCs w:val="24"/>
                <w:lang w:eastAsia="en-US"/>
              </w:rPr>
              <w:t>2</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val="en-US" w:eastAsia="en-US"/>
              </w:rPr>
            </w:pPr>
            <w:r w:rsidRPr="00EA2402">
              <w:rPr>
                <w:sz w:val="24"/>
                <w:szCs w:val="24"/>
                <w:lang w:val="en-US"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2 02 35118 10 0000 150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A2402" w:rsidRPr="00EA2402" w:rsidTr="00E11F7A">
        <w:trPr>
          <w:trHeight w:val="803"/>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23</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2 02 49999 10 2413 150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color w:val="22272F"/>
                <w:shd w:val="clear" w:color="auto" w:fill="FFFFFF"/>
                <w:lang w:eastAsia="en-US"/>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r>
      <w:tr w:rsidR="00EA2402" w:rsidRPr="00EA2402" w:rsidTr="00E11F7A">
        <w:trPr>
          <w:trHeight w:val="803"/>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24</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2 02 49999 10 8107 150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color w:val="22272F"/>
                <w:shd w:val="clear" w:color="auto" w:fill="FFFFFF"/>
                <w:lang w:eastAsia="en-US"/>
              </w:rPr>
              <w:t>Прочие межбюджетные трансферты, передаваемые бюджетам сельских поселений (</w:t>
            </w:r>
            <w:r w:rsidRPr="00EA2402">
              <w:rPr>
                <w:rFonts w:ascii="Times New Roman" w:hAnsi="Times New Roman" w:cs="Times New Roman"/>
                <w:color w:val="000000"/>
                <w:lang w:eastAsia="en-US"/>
              </w:rPr>
              <w:t>на осуществление дорожной деятельности в отношении автомобильных дорог местного значения</w:t>
            </w:r>
            <w:r w:rsidRPr="00EA2402">
              <w:rPr>
                <w:rFonts w:ascii="Times New Roman" w:hAnsi="Times New Roman" w:cs="Times New Roman"/>
                <w:lang w:eastAsia="en-US"/>
              </w:rPr>
              <w:t>)</w:t>
            </w:r>
          </w:p>
        </w:tc>
      </w:tr>
      <w:tr w:rsidR="00EA2402" w:rsidRPr="00EA2402" w:rsidTr="00E11F7A">
        <w:trPr>
          <w:trHeight w:val="803"/>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25</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2 03 05099 10 0000150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безвозмездные поступления от государственных (муниципальных) организаций в бюджеты сельских поселений</w:t>
            </w:r>
          </w:p>
        </w:tc>
      </w:tr>
      <w:tr w:rsidR="00EA2402" w:rsidRPr="00EA2402" w:rsidTr="00E11F7A">
        <w:trPr>
          <w:trHeight w:val="815"/>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26</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2 04 05099 10 0000 150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безвозмездные поступления от негосударственных организаций в бюджеты сельских поселений</w:t>
            </w:r>
          </w:p>
        </w:tc>
      </w:tr>
      <w:tr w:rsidR="00EA2402" w:rsidRPr="00EA2402" w:rsidTr="00E11F7A">
        <w:trPr>
          <w:trHeight w:val="543"/>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27</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2 07 05 030 10 0000 150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Прочие безвозмездные поступления в бюджеты сельских поселений</w:t>
            </w:r>
          </w:p>
        </w:tc>
      </w:tr>
      <w:tr w:rsidR="00EA2402" w:rsidRPr="00EA2402" w:rsidTr="00E11F7A">
        <w:trPr>
          <w:trHeight w:val="128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val="en-US" w:eastAsia="en-US"/>
              </w:rPr>
            </w:pPr>
            <w:r w:rsidRPr="00EA2402">
              <w:rPr>
                <w:sz w:val="24"/>
                <w:szCs w:val="24"/>
                <w:lang w:eastAsia="en-US"/>
              </w:rPr>
              <w:t>28</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2 08 05000 10 0000 150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A2402" w:rsidRPr="00EA2402" w:rsidTr="00E11F7A">
        <w:trPr>
          <w:trHeight w:val="842"/>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val="en-US" w:eastAsia="en-US"/>
              </w:rPr>
            </w:pPr>
            <w:r w:rsidRPr="00EA2402">
              <w:rPr>
                <w:sz w:val="24"/>
                <w:szCs w:val="24"/>
                <w:lang w:eastAsia="en-US"/>
              </w:rPr>
              <w:lastRenderedPageBreak/>
              <w:t>29</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2 18 05010 10 0000 150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Доходы бюджетов поселений от возврата бюджетными учреждениями остатков субсидий прошлых лет</w:t>
            </w:r>
          </w:p>
        </w:tc>
      </w:tr>
      <w:tr w:rsidR="00EA2402" w:rsidRPr="00EA2402" w:rsidTr="00E11F7A">
        <w:trPr>
          <w:trHeight w:val="1284"/>
        </w:trPr>
        <w:tc>
          <w:tcPr>
            <w:tcW w:w="91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30</w:t>
            </w:r>
          </w:p>
        </w:tc>
        <w:tc>
          <w:tcPr>
            <w:tcW w:w="127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lang w:eastAsia="en-US"/>
              </w:rPr>
            </w:pPr>
            <w:r w:rsidRPr="00EA2402">
              <w:rPr>
                <w:sz w:val="24"/>
                <w:szCs w:val="24"/>
                <w:lang w:eastAsia="en-US"/>
              </w:rPr>
              <w:t>813</w:t>
            </w:r>
          </w:p>
        </w:tc>
        <w:tc>
          <w:tcPr>
            <w:tcW w:w="288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lang w:eastAsia="en-US"/>
              </w:rPr>
            </w:pPr>
            <w:r w:rsidRPr="00EA2402">
              <w:rPr>
                <w:sz w:val="24"/>
                <w:szCs w:val="24"/>
                <w:lang w:eastAsia="en-US"/>
              </w:rPr>
              <w:t>2 19 60010 10 0000 150</w:t>
            </w:r>
          </w:p>
        </w:tc>
        <w:tc>
          <w:tcPr>
            <w:tcW w:w="489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pStyle w:val="a6"/>
              <w:spacing w:line="256" w:lineRule="auto"/>
              <w:jc w:val="both"/>
              <w:rPr>
                <w:rFonts w:ascii="Times New Roman" w:hAnsi="Times New Roman" w:cs="Times New Roman"/>
                <w:lang w:eastAsia="en-US"/>
              </w:rPr>
            </w:pPr>
            <w:r w:rsidRPr="00EA2402">
              <w:rPr>
                <w:rFonts w:ascii="Times New Roman" w:hAnsi="Times New Roman" w:cs="Times New Roman"/>
                <w:lang w:eastAsia="en-US"/>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EA2402" w:rsidRDefault="00EA2402" w:rsidP="00EA2402">
      <w:pPr>
        <w:rPr>
          <w:sz w:val="24"/>
          <w:szCs w:val="24"/>
        </w:rPr>
      </w:pPr>
    </w:p>
    <w:p w:rsidR="00EA2402" w:rsidRPr="00EA2402" w:rsidRDefault="00EA2402" w:rsidP="00EA2402">
      <w:pPr>
        <w:rPr>
          <w:sz w:val="24"/>
          <w:szCs w:val="24"/>
        </w:rPr>
      </w:pPr>
    </w:p>
    <w:p w:rsidR="00EA2402" w:rsidRPr="00EA2402" w:rsidRDefault="00EA2402" w:rsidP="00EA2402">
      <w:pPr>
        <w:rPr>
          <w:sz w:val="24"/>
          <w:szCs w:val="24"/>
        </w:rPr>
      </w:pPr>
    </w:p>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drawing>
          <wp:inline distT="0" distB="0" distL="0" distR="0" wp14:anchorId="0659C068" wp14:editId="3C37061C">
            <wp:extent cx="948690" cy="88011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880110"/>
                    </a:xfrm>
                    <a:prstGeom prst="rect">
                      <a:avLst/>
                    </a:prstGeom>
                    <a:noFill/>
                    <a:ln>
                      <a:noFill/>
                    </a:ln>
                  </pic:spPr>
                </pic:pic>
              </a:graphicData>
            </a:graphic>
          </wp:inline>
        </w:drawing>
      </w:r>
    </w:p>
    <w:p w:rsidR="00EA2402" w:rsidRPr="00EA2402" w:rsidRDefault="00EA2402" w:rsidP="00EA2402">
      <w:pPr>
        <w:pStyle w:val="a3"/>
        <w:jc w:val="center"/>
        <w:rPr>
          <w:rFonts w:ascii="Times New Roman" w:hAnsi="Times New Roman"/>
          <w:noProof/>
          <w:sz w:val="24"/>
          <w:szCs w:val="24"/>
        </w:rPr>
      </w:pPr>
    </w:p>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t>РОССИЙСКАЯ ФЕДЕРАЦИЯ</w:t>
      </w:r>
    </w:p>
    <w:p w:rsidR="00EA2402" w:rsidRPr="00EA2402" w:rsidRDefault="00EA2402" w:rsidP="00EA2402">
      <w:pPr>
        <w:pStyle w:val="a3"/>
        <w:jc w:val="center"/>
        <w:rPr>
          <w:rFonts w:ascii="Times New Roman" w:hAnsi="Times New Roman"/>
          <w:noProof/>
          <w:sz w:val="24"/>
          <w:szCs w:val="24"/>
        </w:rPr>
      </w:pPr>
      <w:r w:rsidRPr="00EA2402">
        <w:rPr>
          <w:rFonts w:ascii="Times New Roman" w:hAnsi="Times New Roman"/>
          <w:noProof/>
          <w:sz w:val="24"/>
          <w:szCs w:val="24"/>
        </w:rPr>
        <w:t>КРАСНОЯРСКИЙ КРАЙ</w:t>
      </w:r>
    </w:p>
    <w:p w:rsidR="00EA2402" w:rsidRPr="00EA2402" w:rsidRDefault="00EA2402" w:rsidP="00EA2402">
      <w:pPr>
        <w:jc w:val="center"/>
        <w:rPr>
          <w:sz w:val="24"/>
          <w:szCs w:val="24"/>
        </w:rPr>
      </w:pPr>
      <w:r w:rsidRPr="00EA2402">
        <w:rPr>
          <w:sz w:val="24"/>
          <w:szCs w:val="24"/>
        </w:rPr>
        <w:t>НОВОСЕЛОВСКИЙ РАЙОН</w:t>
      </w:r>
    </w:p>
    <w:p w:rsidR="00EA2402" w:rsidRPr="00EA2402" w:rsidRDefault="00EA2402" w:rsidP="00EA2402">
      <w:pPr>
        <w:jc w:val="center"/>
        <w:rPr>
          <w:sz w:val="24"/>
          <w:szCs w:val="24"/>
        </w:rPr>
      </w:pPr>
      <w:r w:rsidRPr="00EA2402">
        <w:rPr>
          <w:sz w:val="24"/>
          <w:szCs w:val="24"/>
        </w:rPr>
        <w:t>АДМИНИСТРАЦИЯ ТОЛСТОМЫСЕНСКОГО СЕЛЬСОВЕТА</w:t>
      </w:r>
    </w:p>
    <w:p w:rsidR="00EA2402" w:rsidRPr="00EA2402" w:rsidRDefault="00EA2402" w:rsidP="00EA2402">
      <w:pPr>
        <w:jc w:val="right"/>
        <w:rPr>
          <w:b/>
          <w:sz w:val="24"/>
          <w:szCs w:val="24"/>
        </w:rPr>
      </w:pPr>
      <w:r w:rsidRPr="00EA2402">
        <w:rPr>
          <w:sz w:val="24"/>
          <w:szCs w:val="24"/>
        </w:rPr>
        <w:t xml:space="preserve">                                                   </w:t>
      </w:r>
    </w:p>
    <w:p w:rsidR="00EA2402" w:rsidRPr="00EA2402" w:rsidRDefault="00EA2402" w:rsidP="00EA2402">
      <w:pPr>
        <w:jc w:val="center"/>
        <w:rPr>
          <w:sz w:val="24"/>
          <w:szCs w:val="24"/>
        </w:rPr>
      </w:pPr>
      <w:r w:rsidRPr="00EA2402">
        <w:rPr>
          <w:sz w:val="24"/>
          <w:szCs w:val="24"/>
        </w:rPr>
        <w:t>ПОСТАНОВЛЕНИЕ</w:t>
      </w:r>
    </w:p>
    <w:p w:rsidR="00EA2402" w:rsidRDefault="00EA2402" w:rsidP="00EA2402">
      <w:pPr>
        <w:rPr>
          <w:sz w:val="24"/>
          <w:szCs w:val="24"/>
        </w:rPr>
      </w:pPr>
      <w:r w:rsidRPr="00EA2402">
        <w:rPr>
          <w:sz w:val="24"/>
          <w:szCs w:val="24"/>
        </w:rPr>
        <w:t xml:space="preserve">«14» декабря 2021 года       </w:t>
      </w:r>
      <w:r>
        <w:rPr>
          <w:sz w:val="24"/>
          <w:szCs w:val="24"/>
        </w:rPr>
        <w:t xml:space="preserve">            </w:t>
      </w:r>
      <w:r w:rsidRPr="00EA2402">
        <w:rPr>
          <w:sz w:val="24"/>
          <w:szCs w:val="24"/>
        </w:rPr>
        <w:tab/>
        <w:t xml:space="preserve"> </w:t>
      </w:r>
      <w:proofErr w:type="spellStart"/>
      <w:proofErr w:type="gramStart"/>
      <w:r w:rsidRPr="00EA2402">
        <w:rPr>
          <w:sz w:val="24"/>
          <w:szCs w:val="24"/>
        </w:rPr>
        <w:t>пос.Толстый</w:t>
      </w:r>
      <w:proofErr w:type="spellEnd"/>
      <w:proofErr w:type="gramEnd"/>
      <w:r w:rsidRPr="00EA2402">
        <w:rPr>
          <w:sz w:val="24"/>
          <w:szCs w:val="24"/>
        </w:rPr>
        <w:t xml:space="preserve"> Мыс                                     № 50</w:t>
      </w:r>
    </w:p>
    <w:p w:rsidR="00EA2402" w:rsidRPr="00EA2402" w:rsidRDefault="00EA2402" w:rsidP="00EA2402">
      <w:pPr>
        <w:rPr>
          <w:sz w:val="24"/>
          <w:szCs w:val="24"/>
        </w:rPr>
      </w:pPr>
      <w:r w:rsidRPr="00EA2402">
        <w:rPr>
          <w:sz w:val="24"/>
          <w:szCs w:val="24"/>
        </w:rPr>
        <w:t xml:space="preserve">     </w:t>
      </w:r>
    </w:p>
    <w:p w:rsidR="00EA2402" w:rsidRPr="00EA2402" w:rsidRDefault="00EA2402" w:rsidP="00EA2402">
      <w:pPr>
        <w:shd w:val="clear" w:color="auto" w:fill="FFFFFF"/>
        <w:rPr>
          <w:color w:val="000000"/>
          <w:sz w:val="24"/>
          <w:szCs w:val="24"/>
        </w:rPr>
      </w:pPr>
      <w:r w:rsidRPr="00EA2402">
        <w:rPr>
          <w:color w:val="000000"/>
          <w:sz w:val="24"/>
          <w:szCs w:val="24"/>
        </w:rPr>
        <w:t xml:space="preserve">Об утверждении перечня главных </w:t>
      </w:r>
    </w:p>
    <w:p w:rsidR="00EA2402" w:rsidRPr="00EA2402" w:rsidRDefault="00EA2402" w:rsidP="00EA2402">
      <w:pPr>
        <w:shd w:val="clear" w:color="auto" w:fill="FFFFFF"/>
        <w:rPr>
          <w:color w:val="000000"/>
          <w:sz w:val="24"/>
          <w:szCs w:val="24"/>
        </w:rPr>
      </w:pPr>
      <w:r w:rsidRPr="00EA2402">
        <w:rPr>
          <w:color w:val="000000"/>
          <w:sz w:val="24"/>
          <w:szCs w:val="24"/>
        </w:rPr>
        <w:t>администраторов источников финансирования</w:t>
      </w:r>
    </w:p>
    <w:p w:rsidR="00EA2402" w:rsidRPr="00EA2402" w:rsidRDefault="00EA2402" w:rsidP="00EA2402">
      <w:pPr>
        <w:shd w:val="clear" w:color="auto" w:fill="FFFFFF"/>
        <w:rPr>
          <w:color w:val="000000"/>
          <w:sz w:val="24"/>
          <w:szCs w:val="24"/>
        </w:rPr>
      </w:pPr>
      <w:r w:rsidRPr="00EA2402">
        <w:rPr>
          <w:color w:val="000000"/>
          <w:sz w:val="24"/>
          <w:szCs w:val="24"/>
        </w:rPr>
        <w:t>дефицита Толстомысенского сельсовета</w:t>
      </w:r>
    </w:p>
    <w:p w:rsidR="00EA2402" w:rsidRPr="00EA2402" w:rsidRDefault="00EA2402" w:rsidP="00EA2402">
      <w:pPr>
        <w:shd w:val="clear" w:color="auto" w:fill="FFFFFF"/>
        <w:rPr>
          <w:color w:val="000000"/>
          <w:sz w:val="24"/>
          <w:szCs w:val="24"/>
        </w:rPr>
      </w:pPr>
    </w:p>
    <w:p w:rsidR="00EA2402" w:rsidRPr="00EA2402" w:rsidRDefault="00EA2402" w:rsidP="00EA2402">
      <w:pPr>
        <w:shd w:val="clear" w:color="auto" w:fill="FFFFFF"/>
        <w:ind w:firstLine="851"/>
        <w:rPr>
          <w:color w:val="000000"/>
          <w:sz w:val="24"/>
          <w:szCs w:val="24"/>
        </w:rPr>
      </w:pPr>
      <w:r w:rsidRPr="00EA2402">
        <w:rPr>
          <w:color w:val="000000"/>
          <w:sz w:val="24"/>
          <w:szCs w:val="24"/>
        </w:rPr>
        <w:t>В соответствии с пунктом 4 статьи 160.2 Бюджетного кодекса Российской Федерации, постановлением Правительства Российской Федерации от 16.09.2021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w:t>
      </w:r>
    </w:p>
    <w:p w:rsidR="00EA2402" w:rsidRDefault="00EA2402" w:rsidP="00EA2402">
      <w:pPr>
        <w:shd w:val="clear" w:color="auto" w:fill="FFFFFF"/>
        <w:rPr>
          <w:bCs/>
          <w:sz w:val="24"/>
          <w:szCs w:val="24"/>
        </w:rPr>
      </w:pPr>
      <w:r w:rsidRPr="00EA2402">
        <w:rPr>
          <w:color w:val="000000"/>
          <w:sz w:val="24"/>
          <w:szCs w:val="24"/>
        </w:rPr>
        <w:t xml:space="preserve">дефицита бюджета субъекта Российской Федерации, бюджета территориального фонда обязательного медицинского страхования, местного бюджета», руководствуясь </w:t>
      </w:r>
      <w:r w:rsidRPr="00EA2402">
        <w:rPr>
          <w:bCs/>
          <w:sz w:val="24"/>
          <w:szCs w:val="24"/>
        </w:rPr>
        <w:t>Уставом Толстомысенского сельсовета Новоселовского района,</w:t>
      </w:r>
    </w:p>
    <w:p w:rsidR="00EA2402" w:rsidRPr="00EA2402" w:rsidRDefault="00EA2402" w:rsidP="00EA2402">
      <w:pPr>
        <w:shd w:val="clear" w:color="auto" w:fill="FFFFFF"/>
        <w:rPr>
          <w:bCs/>
          <w:sz w:val="24"/>
          <w:szCs w:val="24"/>
        </w:rPr>
      </w:pPr>
    </w:p>
    <w:p w:rsidR="00EA2402" w:rsidRDefault="00EA2402" w:rsidP="00EA2402">
      <w:pPr>
        <w:autoSpaceDE w:val="0"/>
        <w:autoSpaceDN w:val="0"/>
        <w:adjustRightInd w:val="0"/>
        <w:jc w:val="center"/>
        <w:rPr>
          <w:b/>
          <w:sz w:val="24"/>
          <w:szCs w:val="24"/>
        </w:rPr>
      </w:pPr>
      <w:r w:rsidRPr="00EA2402">
        <w:rPr>
          <w:b/>
          <w:sz w:val="24"/>
          <w:szCs w:val="24"/>
        </w:rPr>
        <w:t>ПОСТАНОВЛЯЮ:</w:t>
      </w:r>
    </w:p>
    <w:p w:rsidR="00EA2402" w:rsidRPr="00EA2402" w:rsidRDefault="00EA2402" w:rsidP="00EA2402">
      <w:pPr>
        <w:autoSpaceDE w:val="0"/>
        <w:autoSpaceDN w:val="0"/>
        <w:adjustRightInd w:val="0"/>
        <w:jc w:val="center"/>
        <w:rPr>
          <w:b/>
          <w:sz w:val="24"/>
          <w:szCs w:val="24"/>
        </w:rPr>
      </w:pPr>
    </w:p>
    <w:p w:rsidR="00EA2402" w:rsidRPr="00EA2402" w:rsidRDefault="00EA2402" w:rsidP="00EA2402">
      <w:pPr>
        <w:pStyle w:val="a5"/>
        <w:numPr>
          <w:ilvl w:val="0"/>
          <w:numId w:val="2"/>
        </w:numPr>
        <w:shd w:val="clear" w:color="auto" w:fill="FFFFFF"/>
        <w:spacing w:after="0" w:line="240" w:lineRule="auto"/>
        <w:rPr>
          <w:rFonts w:ascii="Times New Roman" w:hAnsi="Times New Roman"/>
          <w:color w:val="000000"/>
          <w:sz w:val="24"/>
          <w:szCs w:val="24"/>
        </w:rPr>
      </w:pPr>
      <w:r w:rsidRPr="00EA2402">
        <w:rPr>
          <w:rFonts w:ascii="Times New Roman" w:hAnsi="Times New Roman"/>
          <w:color w:val="000000"/>
          <w:sz w:val="24"/>
          <w:szCs w:val="24"/>
        </w:rPr>
        <w:t xml:space="preserve"> Утвердить перечень главных администраторов источников финансирования дефицита бюджета администрации Толстомысенского сельсовета Новоселовского района согласно приложению.</w:t>
      </w:r>
    </w:p>
    <w:p w:rsidR="00EA2402" w:rsidRPr="00EA2402" w:rsidRDefault="00EA2402" w:rsidP="00EA2402">
      <w:pPr>
        <w:pStyle w:val="a5"/>
        <w:numPr>
          <w:ilvl w:val="0"/>
          <w:numId w:val="2"/>
        </w:numPr>
        <w:shd w:val="clear" w:color="auto" w:fill="FFFFFF"/>
        <w:spacing w:after="0" w:line="240" w:lineRule="auto"/>
        <w:rPr>
          <w:rFonts w:ascii="Times New Roman" w:hAnsi="Times New Roman"/>
          <w:color w:val="000000"/>
          <w:sz w:val="24"/>
          <w:szCs w:val="24"/>
        </w:rPr>
      </w:pPr>
      <w:r w:rsidRPr="00EA2402">
        <w:rPr>
          <w:rFonts w:ascii="Times New Roman" w:hAnsi="Times New Roman"/>
          <w:color w:val="000000"/>
          <w:sz w:val="24"/>
          <w:szCs w:val="24"/>
        </w:rPr>
        <w:t xml:space="preserve"> Установить, что в случаях изменения состава и (или) функций главных</w:t>
      </w:r>
    </w:p>
    <w:p w:rsidR="00EA2402" w:rsidRPr="00EA2402" w:rsidRDefault="00EA2402" w:rsidP="00EA2402">
      <w:pPr>
        <w:pStyle w:val="a5"/>
        <w:shd w:val="clear" w:color="auto" w:fill="FFFFFF"/>
        <w:spacing w:after="0" w:line="240" w:lineRule="auto"/>
        <w:rPr>
          <w:rFonts w:ascii="Times New Roman" w:hAnsi="Times New Roman"/>
          <w:color w:val="000000"/>
          <w:sz w:val="24"/>
          <w:szCs w:val="24"/>
        </w:rPr>
      </w:pPr>
      <w:r w:rsidRPr="00EA2402">
        <w:rPr>
          <w:rFonts w:ascii="Times New Roman" w:hAnsi="Times New Roman"/>
          <w:color w:val="000000"/>
          <w:sz w:val="24"/>
          <w:szCs w:val="24"/>
        </w:rPr>
        <w:t xml:space="preserve">администраторов источников финансирования дефицита бюджета администрации Толстомысенского сельсовета Новоселовского района, а также изменения принципов назначения и присвоения структуры кодов классификации источников финансирования дефицита бюджета администрации Толстомысенского сельсовета Новоселовского района до внесения соответствующих изменений в перечень главных администраторов источников финансирования дефицита бюджета </w:t>
      </w:r>
      <w:r w:rsidRPr="00EA2402">
        <w:rPr>
          <w:rFonts w:ascii="Times New Roman" w:hAnsi="Times New Roman"/>
          <w:color w:val="000000"/>
          <w:sz w:val="24"/>
          <w:szCs w:val="24"/>
        </w:rPr>
        <w:lastRenderedPageBreak/>
        <w:t>администрации Толстомысенского сельсовета Новоселовского района закрепление группы, подгруппы, статьи и вида источника финансирования дефицита бюджета администрации Толстомысенского сельсовета Новоселовского района за главным администратором источников финансирования дефицита бюджета администрации Толстомысенского сельсовета Новоселовского района, являющимся органом местного самоуправления Толстомысенского сельсовета Новоселовского района, осуществляется правовыми актами администрации Толстомысенского сельсовета Новоселовского района.</w:t>
      </w:r>
    </w:p>
    <w:p w:rsidR="00EA2402" w:rsidRPr="00EA2402" w:rsidRDefault="00EA2402" w:rsidP="00EA2402">
      <w:pPr>
        <w:pStyle w:val="a5"/>
        <w:numPr>
          <w:ilvl w:val="0"/>
          <w:numId w:val="2"/>
        </w:numPr>
        <w:tabs>
          <w:tab w:val="left" w:pos="142"/>
          <w:tab w:val="left" w:pos="284"/>
          <w:tab w:val="left" w:pos="851"/>
          <w:tab w:val="left" w:pos="993"/>
        </w:tabs>
        <w:spacing w:after="160" w:line="256" w:lineRule="auto"/>
        <w:rPr>
          <w:rFonts w:ascii="Times New Roman" w:hAnsi="Times New Roman"/>
          <w:sz w:val="24"/>
          <w:szCs w:val="24"/>
        </w:rPr>
      </w:pPr>
      <w:r w:rsidRPr="00EA2402">
        <w:rPr>
          <w:rFonts w:ascii="Times New Roman" w:hAnsi="Times New Roman"/>
          <w:bCs/>
          <w:sz w:val="24"/>
          <w:szCs w:val="24"/>
        </w:rPr>
        <w:t xml:space="preserve">Контроль за исполнением настоящего Постановления возложить на Главного бухгалтера администрации Толстомысенского сельсовета Новоселовского района </w:t>
      </w:r>
      <w:proofErr w:type="spellStart"/>
      <w:r w:rsidRPr="00EA2402">
        <w:rPr>
          <w:rFonts w:ascii="Times New Roman" w:hAnsi="Times New Roman"/>
          <w:bCs/>
          <w:sz w:val="24"/>
          <w:szCs w:val="24"/>
        </w:rPr>
        <w:t>Брусенцеву</w:t>
      </w:r>
      <w:proofErr w:type="spellEnd"/>
      <w:r w:rsidRPr="00EA2402">
        <w:rPr>
          <w:rFonts w:ascii="Times New Roman" w:hAnsi="Times New Roman"/>
          <w:bCs/>
          <w:sz w:val="24"/>
          <w:szCs w:val="24"/>
        </w:rPr>
        <w:t xml:space="preserve"> С.А</w:t>
      </w:r>
    </w:p>
    <w:p w:rsidR="00EA2402" w:rsidRPr="00EA2402" w:rsidRDefault="00EA2402" w:rsidP="00EA2402">
      <w:pPr>
        <w:pStyle w:val="a5"/>
        <w:numPr>
          <w:ilvl w:val="0"/>
          <w:numId w:val="2"/>
        </w:numPr>
        <w:tabs>
          <w:tab w:val="left" w:pos="142"/>
          <w:tab w:val="left" w:pos="284"/>
          <w:tab w:val="left" w:pos="851"/>
          <w:tab w:val="left" w:pos="993"/>
        </w:tabs>
        <w:spacing w:after="160" w:line="256" w:lineRule="auto"/>
        <w:rPr>
          <w:rFonts w:ascii="Times New Roman" w:hAnsi="Times New Roman"/>
          <w:sz w:val="24"/>
          <w:szCs w:val="24"/>
        </w:rPr>
      </w:pPr>
      <w:r w:rsidRPr="00EA2402">
        <w:rPr>
          <w:rFonts w:ascii="Times New Roman" w:hAnsi="Times New Roman"/>
          <w:bCs/>
          <w:sz w:val="24"/>
          <w:szCs w:val="24"/>
        </w:rPr>
        <w:t xml:space="preserve">Постановление </w:t>
      </w:r>
      <w:r w:rsidRPr="00EA2402">
        <w:rPr>
          <w:rFonts w:ascii="Times New Roman" w:hAnsi="Times New Roman"/>
          <w:sz w:val="24"/>
          <w:szCs w:val="24"/>
        </w:rPr>
        <w:t>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 с 01.01.2022 г..</w:t>
      </w:r>
    </w:p>
    <w:p w:rsidR="00EA2402" w:rsidRPr="00EA2402" w:rsidRDefault="00EA2402" w:rsidP="00EA2402">
      <w:pPr>
        <w:autoSpaceDE w:val="0"/>
        <w:autoSpaceDN w:val="0"/>
        <w:adjustRightInd w:val="0"/>
        <w:jc w:val="center"/>
        <w:rPr>
          <w:b/>
          <w:sz w:val="24"/>
          <w:szCs w:val="24"/>
        </w:rPr>
      </w:pPr>
    </w:p>
    <w:p w:rsidR="00EA2402" w:rsidRPr="00EA2402" w:rsidRDefault="00EA2402" w:rsidP="00EA2402">
      <w:pPr>
        <w:autoSpaceDE w:val="0"/>
        <w:autoSpaceDN w:val="0"/>
        <w:adjustRightInd w:val="0"/>
        <w:rPr>
          <w:b/>
          <w:sz w:val="24"/>
          <w:szCs w:val="24"/>
        </w:rPr>
      </w:pPr>
    </w:p>
    <w:p w:rsidR="00EA2402" w:rsidRPr="00EA2402" w:rsidRDefault="00EA2402" w:rsidP="00EA2402">
      <w:pPr>
        <w:autoSpaceDE w:val="0"/>
        <w:autoSpaceDN w:val="0"/>
        <w:adjustRightInd w:val="0"/>
        <w:rPr>
          <w:bCs/>
          <w:sz w:val="24"/>
          <w:szCs w:val="24"/>
        </w:rPr>
      </w:pPr>
    </w:p>
    <w:p w:rsidR="00EA2402" w:rsidRPr="00EA2402" w:rsidRDefault="00EA2402" w:rsidP="00EA2402">
      <w:pPr>
        <w:autoSpaceDE w:val="0"/>
        <w:autoSpaceDN w:val="0"/>
        <w:adjustRightInd w:val="0"/>
        <w:ind w:firstLine="709"/>
        <w:rPr>
          <w:bCs/>
          <w:sz w:val="24"/>
          <w:szCs w:val="24"/>
        </w:rPr>
      </w:pPr>
    </w:p>
    <w:p w:rsidR="00EA2402" w:rsidRPr="00EA2402" w:rsidRDefault="00EA2402" w:rsidP="00EA2402">
      <w:pPr>
        <w:autoSpaceDE w:val="0"/>
        <w:autoSpaceDN w:val="0"/>
        <w:adjustRightInd w:val="0"/>
        <w:ind w:firstLine="709"/>
        <w:rPr>
          <w:bCs/>
          <w:sz w:val="24"/>
          <w:szCs w:val="24"/>
        </w:rPr>
      </w:pPr>
      <w:r w:rsidRPr="00EA2402">
        <w:rPr>
          <w:bCs/>
          <w:sz w:val="24"/>
          <w:szCs w:val="24"/>
        </w:rPr>
        <w:t xml:space="preserve">Глава сельсовета                                                        </w:t>
      </w:r>
      <w:proofErr w:type="spellStart"/>
      <w:r w:rsidRPr="00EA2402">
        <w:rPr>
          <w:bCs/>
          <w:sz w:val="24"/>
          <w:szCs w:val="24"/>
        </w:rPr>
        <w:t>О.С.Босле</w:t>
      </w:r>
      <w:r>
        <w:rPr>
          <w:bCs/>
          <w:sz w:val="24"/>
          <w:szCs w:val="24"/>
        </w:rPr>
        <w:t>р</w:t>
      </w:r>
      <w:proofErr w:type="spellEnd"/>
    </w:p>
    <w:p w:rsidR="00EA2402" w:rsidRPr="00EA2402" w:rsidRDefault="00EA2402" w:rsidP="00EA2402">
      <w:pPr>
        <w:rPr>
          <w:sz w:val="24"/>
          <w:szCs w:val="24"/>
        </w:rPr>
      </w:pPr>
    </w:p>
    <w:p w:rsidR="00EA2402" w:rsidRPr="00EA2402" w:rsidRDefault="00EA2402" w:rsidP="00EA2402">
      <w:pPr>
        <w:rPr>
          <w:sz w:val="24"/>
          <w:szCs w:val="24"/>
        </w:rPr>
      </w:pPr>
    </w:p>
    <w:p w:rsidR="00EA2402" w:rsidRPr="00EA2402" w:rsidRDefault="00EA2402" w:rsidP="00EA2402">
      <w:pPr>
        <w:jc w:val="right"/>
        <w:rPr>
          <w:sz w:val="24"/>
          <w:szCs w:val="24"/>
        </w:rPr>
      </w:pPr>
    </w:p>
    <w:p w:rsidR="00EA2402" w:rsidRPr="00EA2402" w:rsidRDefault="00EA2402" w:rsidP="00EA2402">
      <w:pPr>
        <w:ind w:firstLine="4820"/>
        <w:jc w:val="right"/>
        <w:rPr>
          <w:sz w:val="24"/>
          <w:szCs w:val="24"/>
        </w:rPr>
      </w:pPr>
      <w:r w:rsidRPr="00EA2402">
        <w:rPr>
          <w:sz w:val="24"/>
          <w:szCs w:val="24"/>
        </w:rPr>
        <w:t>Приложение</w:t>
      </w:r>
    </w:p>
    <w:p w:rsidR="00EA2402" w:rsidRPr="00EA2402" w:rsidRDefault="00EA2402" w:rsidP="00EA2402">
      <w:pPr>
        <w:ind w:firstLine="4820"/>
        <w:jc w:val="right"/>
        <w:rPr>
          <w:sz w:val="24"/>
          <w:szCs w:val="24"/>
        </w:rPr>
      </w:pPr>
      <w:r w:rsidRPr="00EA2402">
        <w:rPr>
          <w:sz w:val="24"/>
          <w:szCs w:val="24"/>
        </w:rPr>
        <w:t xml:space="preserve">к постановлению </w:t>
      </w:r>
    </w:p>
    <w:p w:rsidR="00EA2402" w:rsidRPr="00EA2402" w:rsidRDefault="00EA2402" w:rsidP="00EA2402">
      <w:pPr>
        <w:ind w:firstLine="4820"/>
        <w:jc w:val="right"/>
        <w:rPr>
          <w:sz w:val="24"/>
          <w:szCs w:val="24"/>
        </w:rPr>
      </w:pPr>
      <w:r w:rsidRPr="00EA2402">
        <w:rPr>
          <w:sz w:val="24"/>
          <w:szCs w:val="24"/>
        </w:rPr>
        <w:t>администрации Толстомысенского</w:t>
      </w:r>
    </w:p>
    <w:p w:rsidR="00EA2402" w:rsidRPr="00EA2402" w:rsidRDefault="00EA2402" w:rsidP="00EA2402">
      <w:pPr>
        <w:ind w:firstLine="4820"/>
        <w:jc w:val="right"/>
        <w:rPr>
          <w:sz w:val="24"/>
          <w:szCs w:val="24"/>
        </w:rPr>
      </w:pPr>
      <w:r w:rsidRPr="00EA2402">
        <w:rPr>
          <w:sz w:val="24"/>
          <w:szCs w:val="24"/>
        </w:rPr>
        <w:t xml:space="preserve">сельсовета Новоселовского района     </w:t>
      </w:r>
    </w:p>
    <w:p w:rsidR="00EA2402" w:rsidRPr="00EA2402" w:rsidRDefault="00EA2402" w:rsidP="00EA2402">
      <w:pPr>
        <w:ind w:firstLine="4820"/>
        <w:jc w:val="right"/>
        <w:rPr>
          <w:sz w:val="24"/>
          <w:szCs w:val="24"/>
        </w:rPr>
      </w:pPr>
      <w:r w:rsidRPr="00EA2402">
        <w:rPr>
          <w:sz w:val="24"/>
          <w:szCs w:val="24"/>
        </w:rPr>
        <w:t>от 14.12.2021г № 50</w:t>
      </w:r>
    </w:p>
    <w:p w:rsidR="00EA2402" w:rsidRPr="00EA2402" w:rsidRDefault="00EA2402" w:rsidP="00EA2402">
      <w:pPr>
        <w:rPr>
          <w:sz w:val="24"/>
          <w:szCs w:val="24"/>
        </w:rPr>
      </w:pPr>
    </w:p>
    <w:p w:rsidR="00EA2402" w:rsidRPr="00EA2402" w:rsidRDefault="00EA2402" w:rsidP="00EA2402">
      <w:pPr>
        <w:jc w:val="center"/>
        <w:rPr>
          <w:b/>
          <w:sz w:val="24"/>
          <w:szCs w:val="24"/>
        </w:rPr>
      </w:pPr>
      <w:r w:rsidRPr="00EA2402">
        <w:rPr>
          <w:b/>
          <w:sz w:val="24"/>
          <w:szCs w:val="24"/>
        </w:rPr>
        <w:t xml:space="preserve">Перечень главных администраторов источников </w:t>
      </w:r>
    </w:p>
    <w:p w:rsidR="00EA2402" w:rsidRPr="00EA2402" w:rsidRDefault="00EA2402" w:rsidP="00EA2402">
      <w:pPr>
        <w:jc w:val="center"/>
        <w:rPr>
          <w:b/>
          <w:sz w:val="24"/>
          <w:szCs w:val="24"/>
        </w:rPr>
      </w:pPr>
      <w:r w:rsidRPr="00EA2402">
        <w:rPr>
          <w:b/>
          <w:sz w:val="24"/>
          <w:szCs w:val="24"/>
        </w:rPr>
        <w:t>финансирования дефицита бюджета</w:t>
      </w:r>
    </w:p>
    <w:p w:rsidR="00EA2402" w:rsidRPr="00EA2402" w:rsidRDefault="00EA2402" w:rsidP="00EA2402">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926"/>
        <w:gridCol w:w="2647"/>
        <w:gridCol w:w="3751"/>
      </w:tblGrid>
      <w:tr w:rsidR="00EA2402" w:rsidRPr="00EA2402" w:rsidTr="00E11F7A">
        <w:tc>
          <w:tcPr>
            <w:tcW w:w="85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 строки</w:t>
            </w:r>
          </w:p>
        </w:tc>
        <w:tc>
          <w:tcPr>
            <w:tcW w:w="170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Код главного администратора источников финансирования дефицита бюджета</w:t>
            </w:r>
          </w:p>
        </w:tc>
        <w:tc>
          <w:tcPr>
            <w:tcW w:w="287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Код группы, подгруппы, статьи и вида источника финансирования дефицита бюджета</w:t>
            </w:r>
          </w:p>
        </w:tc>
        <w:tc>
          <w:tcPr>
            <w:tcW w:w="4322" w:type="dxa"/>
            <w:tcBorders>
              <w:top w:val="single" w:sz="4" w:space="0" w:color="auto"/>
              <w:left w:val="single" w:sz="4" w:space="0" w:color="auto"/>
              <w:bottom w:val="single" w:sz="4" w:space="0" w:color="auto"/>
              <w:right w:val="single" w:sz="4" w:space="0" w:color="auto"/>
            </w:tcBorders>
          </w:tcPr>
          <w:p w:rsidR="00EA2402" w:rsidRPr="00EA2402" w:rsidRDefault="00EA2402" w:rsidP="00E11F7A">
            <w:pPr>
              <w:jc w:val="center"/>
              <w:rPr>
                <w:sz w:val="24"/>
                <w:szCs w:val="24"/>
              </w:rPr>
            </w:pPr>
            <w:r w:rsidRPr="00EA2402">
              <w:rPr>
                <w:sz w:val="24"/>
                <w:szCs w:val="24"/>
              </w:rPr>
              <w:t>Наименование кода группы, подгруппы, статьи вида источника финансирования дефицита бюджета</w:t>
            </w:r>
          </w:p>
          <w:p w:rsidR="00EA2402" w:rsidRPr="00EA2402" w:rsidRDefault="00EA2402" w:rsidP="00E11F7A">
            <w:pPr>
              <w:jc w:val="center"/>
              <w:rPr>
                <w:sz w:val="24"/>
                <w:szCs w:val="24"/>
              </w:rPr>
            </w:pPr>
          </w:p>
        </w:tc>
      </w:tr>
      <w:tr w:rsidR="00EA2402" w:rsidRPr="00EA2402" w:rsidTr="00E11F7A">
        <w:tc>
          <w:tcPr>
            <w:tcW w:w="85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2</w:t>
            </w:r>
          </w:p>
        </w:tc>
        <w:tc>
          <w:tcPr>
            <w:tcW w:w="287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3</w:t>
            </w:r>
          </w:p>
        </w:tc>
        <w:tc>
          <w:tcPr>
            <w:tcW w:w="432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4</w:t>
            </w:r>
          </w:p>
        </w:tc>
      </w:tr>
      <w:tr w:rsidR="00EA2402" w:rsidRPr="00EA2402" w:rsidTr="00E11F7A">
        <w:tc>
          <w:tcPr>
            <w:tcW w:w="85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813</w:t>
            </w:r>
          </w:p>
        </w:tc>
        <w:tc>
          <w:tcPr>
            <w:tcW w:w="7195" w:type="dxa"/>
            <w:gridSpan w:val="2"/>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rPr>
            </w:pPr>
            <w:r w:rsidRPr="00EA2402">
              <w:rPr>
                <w:sz w:val="24"/>
                <w:szCs w:val="24"/>
              </w:rPr>
              <w:t>Администрация Толстомысенского сельсовета Новоселовского района Красноярского края</w:t>
            </w:r>
          </w:p>
        </w:tc>
      </w:tr>
      <w:tr w:rsidR="00EA2402" w:rsidRPr="00EA2402" w:rsidTr="00E11F7A">
        <w:tc>
          <w:tcPr>
            <w:tcW w:w="85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813</w:t>
            </w:r>
          </w:p>
        </w:tc>
        <w:tc>
          <w:tcPr>
            <w:tcW w:w="287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ind w:left="-468" w:firstLine="468"/>
              <w:jc w:val="center"/>
              <w:rPr>
                <w:sz w:val="24"/>
                <w:szCs w:val="24"/>
              </w:rPr>
            </w:pPr>
            <w:r w:rsidRPr="00EA2402">
              <w:rPr>
                <w:sz w:val="24"/>
                <w:szCs w:val="24"/>
              </w:rPr>
              <w:t>01 05 02 01 10 0000 510</w:t>
            </w:r>
          </w:p>
        </w:tc>
        <w:tc>
          <w:tcPr>
            <w:tcW w:w="432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rPr>
            </w:pPr>
            <w:r w:rsidRPr="00EA2402">
              <w:rPr>
                <w:bCs/>
                <w:sz w:val="24"/>
                <w:szCs w:val="24"/>
              </w:rPr>
              <w:t>Увеличение прочих остатков денежных средств бюджетов муниципальных районов</w:t>
            </w:r>
          </w:p>
        </w:tc>
      </w:tr>
      <w:tr w:rsidR="00EA2402" w:rsidRPr="00EA2402" w:rsidTr="00E11F7A">
        <w:tc>
          <w:tcPr>
            <w:tcW w:w="85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813</w:t>
            </w:r>
          </w:p>
        </w:tc>
        <w:tc>
          <w:tcPr>
            <w:tcW w:w="2873"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jc w:val="center"/>
              <w:rPr>
                <w:sz w:val="24"/>
                <w:szCs w:val="24"/>
              </w:rPr>
            </w:pPr>
            <w:r w:rsidRPr="00EA2402">
              <w:rPr>
                <w:sz w:val="24"/>
                <w:szCs w:val="24"/>
              </w:rPr>
              <w:t>01 05 02 01 10 0000 610</w:t>
            </w:r>
          </w:p>
        </w:tc>
        <w:tc>
          <w:tcPr>
            <w:tcW w:w="4322" w:type="dxa"/>
            <w:tcBorders>
              <w:top w:val="single" w:sz="4" w:space="0" w:color="auto"/>
              <w:left w:val="single" w:sz="4" w:space="0" w:color="auto"/>
              <w:bottom w:val="single" w:sz="4" w:space="0" w:color="auto"/>
              <w:right w:val="single" w:sz="4" w:space="0" w:color="auto"/>
            </w:tcBorders>
            <w:hideMark/>
          </w:tcPr>
          <w:p w:rsidR="00EA2402" w:rsidRPr="00EA2402" w:rsidRDefault="00EA2402" w:rsidP="00E11F7A">
            <w:pPr>
              <w:rPr>
                <w:sz w:val="24"/>
                <w:szCs w:val="24"/>
              </w:rPr>
            </w:pPr>
            <w:r w:rsidRPr="00EA2402">
              <w:rPr>
                <w:sz w:val="24"/>
                <w:szCs w:val="24"/>
              </w:rPr>
              <w:t xml:space="preserve">Уменьшение прочих остатков денежных средств </w:t>
            </w:r>
            <w:r w:rsidRPr="00EA2402">
              <w:rPr>
                <w:bCs/>
                <w:sz w:val="24"/>
                <w:szCs w:val="24"/>
              </w:rPr>
              <w:t>бюджетов муниципальных районов</w:t>
            </w:r>
          </w:p>
        </w:tc>
      </w:tr>
    </w:tbl>
    <w:p w:rsidR="00EA2402" w:rsidRDefault="00EA2402" w:rsidP="00EA2402"/>
    <w:p w:rsidR="00EA2402" w:rsidRDefault="00EA2402" w:rsidP="00EA2402"/>
    <w:p w:rsidR="00EA2402" w:rsidRDefault="00EA2402" w:rsidP="00EA2402"/>
    <w:p w:rsidR="00EA2402" w:rsidRDefault="00EA2402" w:rsidP="00EA2402"/>
    <w:p w:rsidR="00EA2402" w:rsidRDefault="00EA2402" w:rsidP="00EA2402"/>
    <w:p w:rsidR="00EA2402" w:rsidRDefault="00EA2402" w:rsidP="00EA2402"/>
    <w:p w:rsidR="00EA2402" w:rsidRDefault="00EA2402" w:rsidP="00EA2402"/>
    <w:p w:rsidR="00EA2402" w:rsidRDefault="00EA2402" w:rsidP="00EA2402"/>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bookmarkStart w:id="4" w:name="_GoBack"/>
      <w:bookmarkEnd w:id="4"/>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tbl>
      <w:tblPr>
        <w:tblpPr w:leftFromText="180" w:rightFromText="180" w:bottomFromText="160" w:vertAnchor="text" w:horzAnchor="margin" w:tblpXSpec="center" w:tblpY="-57"/>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834"/>
        <w:gridCol w:w="2551"/>
        <w:gridCol w:w="2410"/>
      </w:tblGrid>
      <w:tr w:rsidR="00EA2402" w:rsidTr="00E11F7A">
        <w:trPr>
          <w:trHeight w:val="1423"/>
        </w:trPr>
        <w:tc>
          <w:tcPr>
            <w:tcW w:w="2405" w:type="dxa"/>
            <w:tcBorders>
              <w:top w:val="single" w:sz="4" w:space="0" w:color="auto"/>
              <w:left w:val="single" w:sz="4" w:space="0" w:color="auto"/>
              <w:bottom w:val="single" w:sz="4" w:space="0" w:color="auto"/>
              <w:right w:val="single" w:sz="4" w:space="0" w:color="auto"/>
            </w:tcBorders>
            <w:vAlign w:val="center"/>
          </w:tcPr>
          <w:p w:rsidR="00EA2402" w:rsidRDefault="00EA2402" w:rsidP="00E11F7A">
            <w:pPr>
              <w:tabs>
                <w:tab w:val="left" w:pos="720"/>
              </w:tabs>
              <w:spacing w:line="256" w:lineRule="auto"/>
              <w:jc w:val="center"/>
              <w:rPr>
                <w:sz w:val="24"/>
                <w:szCs w:val="24"/>
                <w:lang w:eastAsia="en-US"/>
              </w:rPr>
            </w:pPr>
            <w:r>
              <w:rPr>
                <w:sz w:val="24"/>
                <w:szCs w:val="24"/>
                <w:lang w:eastAsia="en-US"/>
              </w:rPr>
              <w:t>Периодическое печатное издание «Толстомысенские вести»</w:t>
            </w:r>
          </w:p>
          <w:p w:rsidR="00EA2402" w:rsidRDefault="00EA2402" w:rsidP="00E11F7A">
            <w:pPr>
              <w:tabs>
                <w:tab w:val="left" w:pos="720"/>
              </w:tabs>
              <w:spacing w:line="256" w:lineRule="auto"/>
              <w:jc w:val="center"/>
              <w:rPr>
                <w:sz w:val="24"/>
                <w:szCs w:val="24"/>
                <w:lang w:eastAsia="en-US"/>
              </w:rPr>
            </w:pPr>
            <w:r>
              <w:rPr>
                <w:sz w:val="24"/>
                <w:szCs w:val="24"/>
                <w:lang w:eastAsia="en-US"/>
              </w:rPr>
              <w:t>Ответственный за выпуск</w:t>
            </w:r>
          </w:p>
          <w:p w:rsidR="00EA2402" w:rsidRDefault="00EA2402" w:rsidP="00E11F7A">
            <w:pPr>
              <w:tabs>
                <w:tab w:val="left" w:pos="720"/>
              </w:tabs>
              <w:spacing w:line="256" w:lineRule="auto"/>
              <w:jc w:val="center"/>
              <w:rPr>
                <w:sz w:val="24"/>
                <w:szCs w:val="24"/>
                <w:lang w:eastAsia="en-US"/>
              </w:rPr>
            </w:pPr>
            <w:r>
              <w:rPr>
                <w:sz w:val="24"/>
                <w:szCs w:val="24"/>
                <w:lang w:eastAsia="en-US"/>
              </w:rPr>
              <w:t xml:space="preserve">О.В. </w:t>
            </w:r>
            <w:proofErr w:type="spellStart"/>
            <w:r>
              <w:rPr>
                <w:sz w:val="24"/>
                <w:szCs w:val="24"/>
                <w:lang w:eastAsia="en-US"/>
              </w:rPr>
              <w:t>Сяткина</w:t>
            </w:r>
            <w:proofErr w:type="spellEnd"/>
          </w:p>
          <w:p w:rsidR="00EA2402" w:rsidRDefault="00EA2402" w:rsidP="00E11F7A">
            <w:pPr>
              <w:tabs>
                <w:tab w:val="left" w:pos="720"/>
              </w:tabs>
              <w:spacing w:line="256" w:lineRule="auto"/>
              <w:jc w:val="center"/>
              <w:rPr>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EA2402" w:rsidRDefault="00EA2402" w:rsidP="00E11F7A">
            <w:pPr>
              <w:tabs>
                <w:tab w:val="left" w:pos="720"/>
              </w:tabs>
              <w:spacing w:line="256" w:lineRule="auto"/>
              <w:jc w:val="center"/>
              <w:rPr>
                <w:sz w:val="24"/>
                <w:szCs w:val="24"/>
                <w:lang w:eastAsia="en-US"/>
              </w:rPr>
            </w:pPr>
            <w:r>
              <w:rPr>
                <w:sz w:val="24"/>
                <w:szCs w:val="24"/>
                <w:lang w:eastAsia="en-US"/>
              </w:rPr>
              <w:t>Учредители:</w:t>
            </w:r>
          </w:p>
          <w:p w:rsidR="00EA2402" w:rsidRDefault="00EA2402" w:rsidP="00E11F7A">
            <w:pPr>
              <w:tabs>
                <w:tab w:val="left" w:pos="720"/>
              </w:tabs>
              <w:spacing w:line="256" w:lineRule="auto"/>
              <w:jc w:val="center"/>
              <w:rPr>
                <w:sz w:val="24"/>
                <w:szCs w:val="24"/>
                <w:lang w:eastAsia="en-US"/>
              </w:rPr>
            </w:pPr>
            <w:r>
              <w:rPr>
                <w:sz w:val="24"/>
                <w:szCs w:val="24"/>
                <w:lang w:eastAsia="en-US"/>
              </w:rPr>
              <w:t>Совет депутатов Толстомысенского сельсовета и глава Толстомысенского сельсовета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A2402" w:rsidRDefault="00EA2402" w:rsidP="00E11F7A">
            <w:pPr>
              <w:tabs>
                <w:tab w:val="left" w:pos="720"/>
              </w:tabs>
              <w:spacing w:line="256" w:lineRule="auto"/>
              <w:jc w:val="center"/>
              <w:rPr>
                <w:sz w:val="24"/>
                <w:szCs w:val="24"/>
                <w:lang w:eastAsia="en-US"/>
              </w:rPr>
            </w:pPr>
            <w:r>
              <w:rPr>
                <w:sz w:val="24"/>
                <w:szCs w:val="24"/>
                <w:lang w:eastAsia="en-US"/>
              </w:rPr>
              <w:t xml:space="preserve">Адрес: 662445 Красноярский край Новоселовский район </w:t>
            </w:r>
            <w:proofErr w:type="spellStart"/>
            <w:r>
              <w:rPr>
                <w:sz w:val="24"/>
                <w:szCs w:val="24"/>
                <w:lang w:eastAsia="en-US"/>
              </w:rPr>
              <w:t>п.Толстый</w:t>
            </w:r>
            <w:proofErr w:type="spellEnd"/>
            <w:r>
              <w:rPr>
                <w:sz w:val="24"/>
                <w:szCs w:val="24"/>
                <w:lang w:eastAsia="en-US"/>
              </w:rPr>
              <w:t xml:space="preserve"> Мыс </w:t>
            </w:r>
            <w:proofErr w:type="spellStart"/>
            <w:r>
              <w:rPr>
                <w:sz w:val="24"/>
                <w:szCs w:val="24"/>
                <w:lang w:eastAsia="en-US"/>
              </w:rPr>
              <w:t>ул.Новая</w:t>
            </w:r>
            <w:proofErr w:type="spellEnd"/>
            <w:r>
              <w:rPr>
                <w:sz w:val="24"/>
                <w:szCs w:val="24"/>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EA2402" w:rsidRDefault="00EA2402" w:rsidP="00E11F7A">
            <w:pPr>
              <w:tabs>
                <w:tab w:val="left" w:pos="720"/>
              </w:tabs>
              <w:spacing w:line="256" w:lineRule="auto"/>
              <w:jc w:val="center"/>
              <w:rPr>
                <w:sz w:val="24"/>
                <w:szCs w:val="24"/>
                <w:lang w:eastAsia="en-US"/>
              </w:rPr>
            </w:pPr>
            <w:r>
              <w:rPr>
                <w:sz w:val="24"/>
                <w:szCs w:val="24"/>
                <w:lang w:eastAsia="en-US"/>
              </w:rPr>
              <w:t>Основана в 2011 году газета отпечатана в администрации Толстомысенского сельсовета</w:t>
            </w:r>
          </w:p>
        </w:tc>
      </w:tr>
    </w:tbl>
    <w:p w:rsidR="00EA2402" w:rsidRDefault="00EA2402" w:rsidP="00EA2402">
      <w:pPr>
        <w:rPr>
          <w:sz w:val="24"/>
          <w:szCs w:val="24"/>
        </w:rPr>
      </w:pPr>
    </w:p>
    <w:p w:rsidR="00EA2402" w:rsidRDefault="00EA2402" w:rsidP="00EA2402">
      <w:pPr>
        <w:rPr>
          <w:sz w:val="24"/>
          <w:szCs w:val="24"/>
        </w:rPr>
      </w:pPr>
    </w:p>
    <w:p w:rsidR="00EA2402" w:rsidRDefault="00EA2402" w:rsidP="00EA2402">
      <w:pPr>
        <w:rPr>
          <w:sz w:val="24"/>
          <w:szCs w:val="24"/>
        </w:rPr>
      </w:pPr>
    </w:p>
    <w:p w:rsidR="00365B6B" w:rsidRPr="00EA2402" w:rsidRDefault="00365B6B" w:rsidP="00EA2402">
      <w:pPr>
        <w:pStyle w:val="ConsPlusTitle"/>
        <w:outlineLvl w:val="0"/>
      </w:pPr>
    </w:p>
    <w:sectPr w:rsidR="00365B6B" w:rsidRPr="00EA2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F6BBD"/>
    <w:multiLevelType w:val="hybridMultilevel"/>
    <w:tmpl w:val="6116F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F486C7E"/>
    <w:multiLevelType w:val="hybridMultilevel"/>
    <w:tmpl w:val="39DC2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02"/>
    <w:rsid w:val="00365B6B"/>
    <w:rsid w:val="00EA2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E28A"/>
  <w15:chartTrackingRefBased/>
  <w15:docId w15:val="{E0416C59-69E2-4A37-9EFF-5A091F49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2402"/>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2402"/>
    <w:pPr>
      <w:spacing w:after="0" w:line="240" w:lineRule="auto"/>
    </w:pPr>
    <w:rPr>
      <w:rFonts w:ascii="Calibri" w:eastAsia="Times New Roman" w:hAnsi="Calibri" w:cs="Times New Roman"/>
      <w:lang w:eastAsia="ru-RU"/>
    </w:rPr>
  </w:style>
  <w:style w:type="paragraph" w:customStyle="1" w:styleId="ConsPlusTitle">
    <w:name w:val="ConsPlusTitle"/>
    <w:rsid w:val="00EA24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Без интервала Знак"/>
    <w:link w:val="a3"/>
    <w:uiPriority w:val="1"/>
    <w:rsid w:val="00EA2402"/>
    <w:rPr>
      <w:rFonts w:ascii="Calibri" w:eastAsia="Times New Roman" w:hAnsi="Calibri" w:cs="Times New Roman"/>
      <w:lang w:eastAsia="ru-RU"/>
    </w:rPr>
  </w:style>
  <w:style w:type="paragraph" w:styleId="a5">
    <w:name w:val="List Paragraph"/>
    <w:basedOn w:val="a"/>
    <w:uiPriority w:val="34"/>
    <w:qFormat/>
    <w:rsid w:val="00EA2402"/>
    <w:pPr>
      <w:spacing w:after="200" w:line="276" w:lineRule="auto"/>
      <w:ind w:left="720"/>
      <w:contextualSpacing/>
      <w:jc w:val="left"/>
    </w:pPr>
    <w:rPr>
      <w:rFonts w:ascii="Calibri" w:hAnsi="Calibri"/>
      <w:sz w:val="22"/>
      <w:szCs w:val="22"/>
    </w:rPr>
  </w:style>
  <w:style w:type="paragraph" w:customStyle="1" w:styleId="a6">
    <w:name w:val="Прижатый влево"/>
    <w:basedOn w:val="a"/>
    <w:next w:val="a"/>
    <w:uiPriority w:val="99"/>
    <w:rsid w:val="00EA2402"/>
    <w:pPr>
      <w:autoSpaceDE w:val="0"/>
      <w:autoSpaceDN w:val="0"/>
      <w:adjustRightInd w:val="0"/>
      <w:jc w:val="lef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2023</Words>
  <Characters>11533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2021-12-17T11:16:00Z</dcterms:created>
  <dcterms:modified xsi:type="dcterms:W3CDTF">2021-12-17T11:21:00Z</dcterms:modified>
</cp:coreProperties>
</file>