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8A" w:rsidRDefault="00A32A8A" w:rsidP="00A32A8A">
      <w:pPr>
        <w:rPr>
          <w:sz w:val="24"/>
          <w:szCs w:val="24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60"/>
      </w:tblGrid>
      <w:tr w:rsidR="00A32A8A" w:rsidTr="00A32A8A">
        <w:trPr>
          <w:trHeight w:val="1620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8A" w:rsidRDefault="00A32A8A">
            <w:pPr>
              <w:tabs>
                <w:tab w:val="left" w:pos="720"/>
              </w:tabs>
              <w:ind w:left="720"/>
              <w:jc w:val="center"/>
              <w:rPr>
                <w:b/>
                <w:i/>
                <w:sz w:val="56"/>
                <w:szCs w:val="56"/>
              </w:rPr>
            </w:pPr>
            <w:r>
              <w:rPr>
                <w:b/>
                <w:i/>
                <w:sz w:val="56"/>
                <w:szCs w:val="56"/>
              </w:rPr>
              <w:t>Толстомысенские вести</w:t>
            </w:r>
          </w:p>
          <w:p w:rsidR="00A32A8A" w:rsidRDefault="00A32A8A">
            <w:pPr>
              <w:tabs>
                <w:tab w:val="left" w:pos="720"/>
              </w:tabs>
              <w:ind w:left="720"/>
              <w:jc w:val="center"/>
              <w:rPr>
                <w:b/>
              </w:rPr>
            </w:pPr>
            <w:r>
              <w:rPr>
                <w:b/>
              </w:rPr>
              <w:t>ПЕРИОДИЧЕСКОЕ ПЕЧАТНОЕ ИЗДАНИЕ ОРГАНОВ МЕСТНОГО САМОУПРАВЛЕНИЯ</w:t>
            </w:r>
          </w:p>
          <w:p w:rsidR="00A32A8A" w:rsidRDefault="00A32A8A">
            <w:pPr>
              <w:tabs>
                <w:tab w:val="left" w:pos="720"/>
              </w:tabs>
              <w:ind w:left="720"/>
              <w:jc w:val="center"/>
              <w:rPr>
                <w:b/>
              </w:rPr>
            </w:pPr>
          </w:p>
          <w:p w:rsidR="00A32A8A" w:rsidRDefault="00A32A8A">
            <w:pPr>
              <w:tabs>
                <w:tab w:val="left" w:pos="720"/>
              </w:tabs>
              <w:ind w:left="7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ТОЛСТОМЫСЕНСКОГО СЕЛЬСОВЕТА</w:t>
            </w:r>
          </w:p>
          <w:p w:rsidR="00A32A8A" w:rsidRDefault="00A32A8A">
            <w:pPr>
              <w:tabs>
                <w:tab w:val="left" w:pos="720"/>
              </w:tabs>
              <w:ind w:left="720"/>
              <w:jc w:val="center"/>
              <w:rPr>
                <w:b/>
                <w:sz w:val="32"/>
                <w:szCs w:val="32"/>
              </w:rPr>
            </w:pPr>
          </w:p>
          <w:p w:rsidR="00A32A8A" w:rsidRDefault="00A32A8A">
            <w:pPr>
              <w:tabs>
                <w:tab w:val="left" w:pos="0"/>
              </w:tabs>
              <w:ind w:left="720" w:hanging="648"/>
              <w:jc w:val="left"/>
            </w:pPr>
            <w:r>
              <w:t>11 января 2021 года                                                                                              № 01/1</w:t>
            </w:r>
          </w:p>
          <w:p w:rsidR="00A32A8A" w:rsidRDefault="00A32A8A">
            <w:pPr>
              <w:tabs>
                <w:tab w:val="left" w:pos="720"/>
              </w:tabs>
              <w:ind w:left="720"/>
            </w:pPr>
          </w:p>
        </w:tc>
      </w:tr>
    </w:tbl>
    <w:p w:rsidR="00A32A8A" w:rsidRDefault="00A32A8A" w:rsidP="00A32A8A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A32A8A" w:rsidRDefault="00A32A8A" w:rsidP="00A32A8A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A32A8A" w:rsidRDefault="00A32A8A" w:rsidP="00A32A8A">
      <w:pPr>
        <w:jc w:val="center"/>
        <w:rPr>
          <w:sz w:val="24"/>
          <w:szCs w:val="24"/>
        </w:rPr>
      </w:pPr>
      <w:r>
        <w:rPr>
          <w:sz w:val="24"/>
          <w:szCs w:val="24"/>
        </w:rPr>
        <w:t>КРАСНОЯРСКИЙ КРАЙ</w:t>
      </w:r>
    </w:p>
    <w:p w:rsidR="00A32A8A" w:rsidRDefault="00A32A8A" w:rsidP="00A32A8A">
      <w:pPr>
        <w:jc w:val="center"/>
        <w:rPr>
          <w:sz w:val="24"/>
          <w:szCs w:val="24"/>
        </w:rPr>
      </w:pPr>
      <w:r>
        <w:rPr>
          <w:sz w:val="24"/>
          <w:szCs w:val="24"/>
        </w:rPr>
        <w:t>НОВОСЕЛОВСКИЙ РАЙОН</w:t>
      </w:r>
    </w:p>
    <w:p w:rsidR="00A32A8A" w:rsidRDefault="00A32A8A" w:rsidP="00A32A8A">
      <w:pPr>
        <w:jc w:val="center"/>
        <w:rPr>
          <w:sz w:val="24"/>
          <w:szCs w:val="24"/>
        </w:rPr>
      </w:pPr>
      <w:r>
        <w:rPr>
          <w:sz w:val="24"/>
          <w:szCs w:val="24"/>
        </w:rPr>
        <w:t>ТОЛСТОМЫСЕНСКИЙ СЕЛЬСКИЙ СОВЕТ ДЕПУТАТОВ</w:t>
      </w:r>
    </w:p>
    <w:p w:rsidR="00A32A8A" w:rsidRDefault="00A32A8A" w:rsidP="00A32A8A">
      <w:pPr>
        <w:jc w:val="center"/>
        <w:rPr>
          <w:sz w:val="24"/>
          <w:szCs w:val="24"/>
        </w:rPr>
      </w:pPr>
    </w:p>
    <w:p w:rsidR="00A32A8A" w:rsidRDefault="00A32A8A" w:rsidP="00A32A8A">
      <w:pPr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32A8A" w:rsidRDefault="00A32A8A" w:rsidP="00A32A8A">
      <w:pPr>
        <w:ind w:right="-1" w:firstLine="720"/>
        <w:rPr>
          <w:b/>
          <w:sz w:val="24"/>
          <w:szCs w:val="24"/>
        </w:rPr>
      </w:pPr>
    </w:p>
    <w:p w:rsidR="00A32A8A" w:rsidRPr="00A32A8A" w:rsidRDefault="00A32A8A" w:rsidP="00A32A8A">
      <w:pPr>
        <w:tabs>
          <w:tab w:val="left" w:pos="709"/>
        </w:tabs>
        <w:jc w:val="center"/>
        <w:rPr>
          <w:sz w:val="24"/>
          <w:szCs w:val="24"/>
        </w:rPr>
      </w:pPr>
      <w:r w:rsidRPr="00A32A8A">
        <w:rPr>
          <w:sz w:val="24"/>
          <w:szCs w:val="24"/>
        </w:rPr>
        <w:t>11 января 2021 года              пос. Толстый Мыс                                № 04-3р</w:t>
      </w:r>
    </w:p>
    <w:p w:rsidR="00A32A8A" w:rsidRPr="00A32A8A" w:rsidRDefault="00A32A8A" w:rsidP="00A32A8A">
      <w:pPr>
        <w:jc w:val="center"/>
        <w:rPr>
          <w:sz w:val="24"/>
          <w:szCs w:val="24"/>
        </w:rPr>
      </w:pPr>
    </w:p>
    <w:p w:rsidR="00A32A8A" w:rsidRPr="00A32A8A" w:rsidRDefault="00A32A8A" w:rsidP="00A32A8A">
      <w:pPr>
        <w:rPr>
          <w:sz w:val="24"/>
          <w:szCs w:val="24"/>
        </w:rPr>
      </w:pPr>
      <w:r w:rsidRPr="00A32A8A">
        <w:rPr>
          <w:sz w:val="24"/>
          <w:szCs w:val="24"/>
        </w:rPr>
        <w:t>Об отмене  Решения Толстомысенского</w:t>
      </w:r>
    </w:p>
    <w:p w:rsidR="00A32A8A" w:rsidRPr="00A32A8A" w:rsidRDefault="00A32A8A" w:rsidP="00A32A8A">
      <w:pPr>
        <w:rPr>
          <w:sz w:val="24"/>
          <w:szCs w:val="24"/>
        </w:rPr>
      </w:pPr>
      <w:r w:rsidRPr="00A32A8A">
        <w:rPr>
          <w:sz w:val="24"/>
          <w:szCs w:val="24"/>
        </w:rPr>
        <w:t xml:space="preserve"> сельского Совета депутатов </w:t>
      </w:r>
    </w:p>
    <w:p w:rsidR="00A32A8A" w:rsidRPr="00A32A8A" w:rsidRDefault="00A32A8A" w:rsidP="00A32A8A">
      <w:pPr>
        <w:rPr>
          <w:sz w:val="24"/>
          <w:szCs w:val="24"/>
        </w:rPr>
      </w:pPr>
      <w:r w:rsidRPr="00A32A8A">
        <w:rPr>
          <w:sz w:val="24"/>
          <w:szCs w:val="24"/>
        </w:rPr>
        <w:t xml:space="preserve">от 24.09.2009 года № 8-3р «Об утверждении </w:t>
      </w:r>
    </w:p>
    <w:p w:rsidR="00A32A8A" w:rsidRPr="00A32A8A" w:rsidRDefault="00A32A8A" w:rsidP="00A32A8A">
      <w:pPr>
        <w:rPr>
          <w:sz w:val="24"/>
          <w:szCs w:val="24"/>
        </w:rPr>
      </w:pPr>
      <w:r w:rsidRPr="00A32A8A">
        <w:rPr>
          <w:sz w:val="24"/>
          <w:szCs w:val="24"/>
        </w:rPr>
        <w:t>избирательного округа по выборам</w:t>
      </w:r>
    </w:p>
    <w:p w:rsidR="00A32A8A" w:rsidRPr="00A32A8A" w:rsidRDefault="00A32A8A" w:rsidP="00A32A8A">
      <w:pPr>
        <w:rPr>
          <w:sz w:val="24"/>
          <w:szCs w:val="24"/>
        </w:rPr>
      </w:pPr>
      <w:r w:rsidRPr="00A32A8A">
        <w:rPr>
          <w:sz w:val="24"/>
          <w:szCs w:val="24"/>
        </w:rPr>
        <w:t xml:space="preserve"> главы и депутатов сельсовета»</w:t>
      </w:r>
    </w:p>
    <w:p w:rsidR="00A32A8A" w:rsidRPr="00A32A8A" w:rsidRDefault="00A32A8A" w:rsidP="00A32A8A">
      <w:pPr>
        <w:rPr>
          <w:sz w:val="24"/>
          <w:szCs w:val="24"/>
        </w:rPr>
      </w:pPr>
      <w:r w:rsidRPr="00A32A8A">
        <w:rPr>
          <w:sz w:val="24"/>
          <w:szCs w:val="24"/>
        </w:rPr>
        <w:t xml:space="preserve">  </w:t>
      </w:r>
    </w:p>
    <w:p w:rsidR="00A32A8A" w:rsidRPr="00A32A8A" w:rsidRDefault="00A32A8A" w:rsidP="00A32A8A">
      <w:pPr>
        <w:tabs>
          <w:tab w:val="left" w:pos="709"/>
        </w:tabs>
        <w:rPr>
          <w:sz w:val="24"/>
          <w:szCs w:val="24"/>
        </w:rPr>
      </w:pPr>
      <w:r w:rsidRPr="00A32A8A">
        <w:rPr>
          <w:sz w:val="24"/>
          <w:szCs w:val="24"/>
        </w:rPr>
        <w:t xml:space="preserve">          В соответствии  с частью 5 статьи 51 Федерального закона  </w:t>
      </w:r>
      <w:proofErr w:type="gramStart"/>
      <w:r w:rsidRPr="00A32A8A">
        <w:rPr>
          <w:sz w:val="24"/>
          <w:szCs w:val="24"/>
        </w:rPr>
        <w:t>от</w:t>
      </w:r>
      <w:proofErr w:type="gramEnd"/>
      <w:r w:rsidRPr="00A32A8A">
        <w:rPr>
          <w:sz w:val="24"/>
          <w:szCs w:val="24"/>
        </w:rPr>
        <w:t xml:space="preserve"> </w:t>
      </w:r>
    </w:p>
    <w:p w:rsidR="00A32A8A" w:rsidRPr="00A32A8A" w:rsidRDefault="00A32A8A" w:rsidP="00A32A8A">
      <w:pPr>
        <w:tabs>
          <w:tab w:val="left" w:pos="709"/>
        </w:tabs>
        <w:rPr>
          <w:sz w:val="24"/>
          <w:szCs w:val="24"/>
        </w:rPr>
      </w:pPr>
      <w:r w:rsidRPr="00A32A8A">
        <w:rPr>
          <w:sz w:val="24"/>
          <w:szCs w:val="24"/>
        </w:rPr>
        <w:t xml:space="preserve">06.10. 2003 №131-ФЗ «Об общих принципах организации местного самоуправления в Российской Федерации», Гражданским кодексом Российской Федерации, руководствуясь статьей 25 Устава Толстомысенского сельсовета, </w:t>
      </w:r>
    </w:p>
    <w:p w:rsidR="00A32A8A" w:rsidRPr="00A32A8A" w:rsidRDefault="00A32A8A" w:rsidP="00A32A8A">
      <w:pPr>
        <w:rPr>
          <w:sz w:val="24"/>
          <w:szCs w:val="24"/>
        </w:rPr>
      </w:pPr>
    </w:p>
    <w:p w:rsidR="00A32A8A" w:rsidRPr="00A32A8A" w:rsidRDefault="00A32A8A" w:rsidP="00A32A8A">
      <w:pPr>
        <w:tabs>
          <w:tab w:val="left" w:pos="709"/>
        </w:tabs>
        <w:jc w:val="center"/>
        <w:rPr>
          <w:sz w:val="24"/>
          <w:szCs w:val="24"/>
        </w:rPr>
      </w:pPr>
      <w:r w:rsidRPr="00A32A8A">
        <w:rPr>
          <w:sz w:val="24"/>
          <w:szCs w:val="24"/>
        </w:rPr>
        <w:t>Толстомысенский сельский Совет депутатов РЕШИЛ:</w:t>
      </w:r>
    </w:p>
    <w:p w:rsidR="00A32A8A" w:rsidRPr="00A32A8A" w:rsidRDefault="00A32A8A" w:rsidP="00A32A8A">
      <w:pPr>
        <w:jc w:val="center"/>
        <w:rPr>
          <w:sz w:val="24"/>
          <w:szCs w:val="24"/>
        </w:rPr>
      </w:pPr>
    </w:p>
    <w:p w:rsidR="00A32A8A" w:rsidRPr="00A32A8A" w:rsidRDefault="00A32A8A" w:rsidP="00A32A8A">
      <w:pPr>
        <w:rPr>
          <w:sz w:val="24"/>
          <w:szCs w:val="24"/>
        </w:rPr>
      </w:pPr>
      <w:r w:rsidRPr="00A32A8A">
        <w:rPr>
          <w:sz w:val="24"/>
          <w:szCs w:val="24"/>
        </w:rPr>
        <w:t xml:space="preserve">1. Отменить Решение Толстомысенского сельского Совета депутатов </w:t>
      </w:r>
    </w:p>
    <w:p w:rsidR="00A32A8A" w:rsidRPr="00A32A8A" w:rsidRDefault="00A32A8A" w:rsidP="00A32A8A">
      <w:pPr>
        <w:rPr>
          <w:sz w:val="24"/>
          <w:szCs w:val="24"/>
        </w:rPr>
      </w:pPr>
      <w:r w:rsidRPr="00A32A8A">
        <w:rPr>
          <w:sz w:val="24"/>
          <w:szCs w:val="24"/>
        </w:rPr>
        <w:t>от  24.09.2009 года № 8-3р «Об утверждении избирательного округа по выборам главы и депутатов сельсовета»</w:t>
      </w:r>
    </w:p>
    <w:p w:rsidR="00A32A8A" w:rsidRPr="00A32A8A" w:rsidRDefault="00A32A8A" w:rsidP="00A32A8A">
      <w:pPr>
        <w:rPr>
          <w:sz w:val="24"/>
          <w:szCs w:val="24"/>
        </w:rPr>
      </w:pPr>
      <w:r w:rsidRPr="00A32A8A">
        <w:rPr>
          <w:sz w:val="24"/>
          <w:szCs w:val="24"/>
        </w:rPr>
        <w:t xml:space="preserve">2. </w:t>
      </w:r>
      <w:proofErr w:type="gramStart"/>
      <w:r w:rsidRPr="00A32A8A">
        <w:rPr>
          <w:sz w:val="24"/>
          <w:szCs w:val="24"/>
        </w:rPr>
        <w:t>Контроль за</w:t>
      </w:r>
      <w:proofErr w:type="gramEnd"/>
      <w:r w:rsidRPr="00A32A8A">
        <w:rPr>
          <w:sz w:val="24"/>
          <w:szCs w:val="24"/>
        </w:rPr>
        <w:t xml:space="preserve"> исполнением настоящего решения оставляю за собой</w:t>
      </w:r>
    </w:p>
    <w:p w:rsidR="00A32A8A" w:rsidRPr="00A32A8A" w:rsidRDefault="00A32A8A" w:rsidP="00A32A8A">
      <w:pPr>
        <w:rPr>
          <w:sz w:val="24"/>
          <w:szCs w:val="24"/>
        </w:rPr>
      </w:pPr>
      <w:r w:rsidRPr="00A32A8A">
        <w:rPr>
          <w:sz w:val="24"/>
          <w:szCs w:val="24"/>
        </w:rPr>
        <w:t>3. Настоящее решение вступает в силу со дня его подписания и  официального опубликования в газете «Толстомысенские вести».</w:t>
      </w:r>
    </w:p>
    <w:p w:rsidR="00A32A8A" w:rsidRPr="00A32A8A" w:rsidRDefault="00A32A8A" w:rsidP="00A32A8A">
      <w:pPr>
        <w:tabs>
          <w:tab w:val="left" w:pos="540"/>
          <w:tab w:val="left" w:pos="720"/>
          <w:tab w:val="left" w:pos="900"/>
        </w:tabs>
        <w:rPr>
          <w:sz w:val="24"/>
          <w:szCs w:val="24"/>
        </w:rPr>
      </w:pPr>
    </w:p>
    <w:p w:rsidR="00A32A8A" w:rsidRPr="00A32A8A" w:rsidRDefault="00A32A8A" w:rsidP="00A32A8A">
      <w:pPr>
        <w:tabs>
          <w:tab w:val="left" w:pos="540"/>
          <w:tab w:val="left" w:pos="720"/>
          <w:tab w:val="left" w:pos="900"/>
        </w:tabs>
        <w:rPr>
          <w:sz w:val="24"/>
          <w:szCs w:val="24"/>
        </w:rPr>
      </w:pPr>
    </w:p>
    <w:p w:rsidR="00A32A8A" w:rsidRPr="00A32A8A" w:rsidRDefault="00A32A8A" w:rsidP="00A32A8A">
      <w:pPr>
        <w:tabs>
          <w:tab w:val="left" w:pos="540"/>
          <w:tab w:val="left" w:pos="720"/>
          <w:tab w:val="left" w:pos="900"/>
        </w:tabs>
        <w:rPr>
          <w:sz w:val="24"/>
          <w:szCs w:val="24"/>
        </w:rPr>
      </w:pPr>
      <w:r w:rsidRPr="00A32A8A">
        <w:rPr>
          <w:sz w:val="24"/>
          <w:szCs w:val="24"/>
        </w:rPr>
        <w:t>Председатель Совета депутатов                                    Глава сельсовета</w:t>
      </w:r>
    </w:p>
    <w:p w:rsidR="00A32A8A" w:rsidRPr="00A32A8A" w:rsidRDefault="00A32A8A" w:rsidP="00A32A8A">
      <w:pPr>
        <w:rPr>
          <w:sz w:val="24"/>
          <w:szCs w:val="24"/>
        </w:rPr>
      </w:pPr>
      <w:r w:rsidRPr="00A32A8A">
        <w:rPr>
          <w:sz w:val="24"/>
          <w:szCs w:val="24"/>
        </w:rPr>
        <w:t xml:space="preserve">_____________Е.П. </w:t>
      </w:r>
      <w:proofErr w:type="spellStart"/>
      <w:r w:rsidRPr="00A32A8A">
        <w:rPr>
          <w:sz w:val="24"/>
          <w:szCs w:val="24"/>
        </w:rPr>
        <w:t>Баканова</w:t>
      </w:r>
      <w:proofErr w:type="spellEnd"/>
      <w:r w:rsidRPr="00A32A8A">
        <w:rPr>
          <w:sz w:val="24"/>
          <w:szCs w:val="24"/>
        </w:rPr>
        <w:t xml:space="preserve">                                        __________О.С. </w:t>
      </w:r>
      <w:proofErr w:type="spellStart"/>
      <w:r w:rsidRPr="00A32A8A">
        <w:rPr>
          <w:sz w:val="24"/>
          <w:szCs w:val="24"/>
        </w:rPr>
        <w:t>Босле</w:t>
      </w:r>
      <w:proofErr w:type="spellEnd"/>
    </w:p>
    <w:p w:rsidR="00BE2999" w:rsidRDefault="00BE2999">
      <w:pPr>
        <w:rPr>
          <w:sz w:val="24"/>
          <w:szCs w:val="24"/>
        </w:rPr>
      </w:pPr>
    </w:p>
    <w:p w:rsidR="00A32A8A" w:rsidRDefault="00A32A8A">
      <w:pPr>
        <w:rPr>
          <w:sz w:val="24"/>
          <w:szCs w:val="24"/>
        </w:rPr>
      </w:pPr>
    </w:p>
    <w:p w:rsidR="00A32A8A" w:rsidRDefault="00A32A8A">
      <w:pPr>
        <w:rPr>
          <w:sz w:val="24"/>
          <w:szCs w:val="24"/>
        </w:rPr>
      </w:pPr>
    </w:p>
    <w:p w:rsidR="00A32A8A" w:rsidRDefault="00A32A8A">
      <w:pPr>
        <w:rPr>
          <w:sz w:val="24"/>
          <w:szCs w:val="24"/>
        </w:rPr>
      </w:pPr>
    </w:p>
    <w:p w:rsidR="00A32A8A" w:rsidRDefault="00A32A8A">
      <w:pPr>
        <w:rPr>
          <w:sz w:val="24"/>
          <w:szCs w:val="24"/>
        </w:rPr>
      </w:pPr>
    </w:p>
    <w:p w:rsidR="00A32A8A" w:rsidRDefault="00A32A8A">
      <w:pPr>
        <w:rPr>
          <w:sz w:val="24"/>
          <w:szCs w:val="24"/>
        </w:rPr>
      </w:pPr>
    </w:p>
    <w:p w:rsidR="00A32A8A" w:rsidRDefault="00A32A8A">
      <w:pPr>
        <w:rPr>
          <w:sz w:val="24"/>
          <w:szCs w:val="24"/>
        </w:rPr>
      </w:pPr>
    </w:p>
    <w:p w:rsidR="00A32A8A" w:rsidRDefault="00A32A8A">
      <w:pPr>
        <w:rPr>
          <w:sz w:val="24"/>
          <w:szCs w:val="24"/>
        </w:rPr>
      </w:pPr>
    </w:p>
    <w:p w:rsidR="00A32A8A" w:rsidRDefault="00A32A8A">
      <w:pPr>
        <w:rPr>
          <w:sz w:val="24"/>
          <w:szCs w:val="24"/>
        </w:rPr>
      </w:pPr>
    </w:p>
    <w:p w:rsidR="00A32A8A" w:rsidRDefault="00A32A8A">
      <w:pPr>
        <w:rPr>
          <w:sz w:val="24"/>
          <w:szCs w:val="24"/>
        </w:rPr>
      </w:pPr>
    </w:p>
    <w:p w:rsidR="00A32A8A" w:rsidRDefault="00A32A8A">
      <w:pPr>
        <w:rPr>
          <w:sz w:val="24"/>
          <w:szCs w:val="24"/>
        </w:rPr>
      </w:pPr>
    </w:p>
    <w:p w:rsidR="00A32A8A" w:rsidRDefault="00A32A8A">
      <w:pPr>
        <w:rPr>
          <w:sz w:val="24"/>
          <w:szCs w:val="24"/>
        </w:rPr>
      </w:pPr>
    </w:p>
    <w:p w:rsidR="00A32A8A" w:rsidRDefault="00A32A8A">
      <w:pPr>
        <w:rPr>
          <w:sz w:val="24"/>
          <w:szCs w:val="24"/>
        </w:rPr>
      </w:pPr>
    </w:p>
    <w:p w:rsidR="00A32A8A" w:rsidRDefault="00A32A8A">
      <w:pPr>
        <w:rPr>
          <w:sz w:val="24"/>
          <w:szCs w:val="24"/>
        </w:rPr>
      </w:pPr>
    </w:p>
    <w:p w:rsidR="00A32A8A" w:rsidRDefault="00A32A8A">
      <w:pPr>
        <w:rPr>
          <w:sz w:val="24"/>
          <w:szCs w:val="24"/>
        </w:rPr>
      </w:pPr>
    </w:p>
    <w:p w:rsidR="00A32A8A" w:rsidRDefault="00A32A8A">
      <w:pPr>
        <w:rPr>
          <w:sz w:val="24"/>
          <w:szCs w:val="24"/>
        </w:rPr>
      </w:pPr>
    </w:p>
    <w:p w:rsidR="00A32A8A" w:rsidRDefault="00A32A8A">
      <w:pPr>
        <w:rPr>
          <w:sz w:val="24"/>
          <w:szCs w:val="24"/>
        </w:rPr>
      </w:pPr>
    </w:p>
    <w:p w:rsidR="00A32A8A" w:rsidRDefault="00A32A8A">
      <w:pPr>
        <w:rPr>
          <w:sz w:val="24"/>
          <w:szCs w:val="24"/>
        </w:rPr>
      </w:pPr>
    </w:p>
    <w:p w:rsidR="00A32A8A" w:rsidRDefault="00A32A8A">
      <w:pPr>
        <w:rPr>
          <w:sz w:val="24"/>
          <w:szCs w:val="24"/>
        </w:rPr>
      </w:pPr>
    </w:p>
    <w:p w:rsidR="00A32A8A" w:rsidRDefault="00A32A8A">
      <w:pPr>
        <w:rPr>
          <w:sz w:val="24"/>
          <w:szCs w:val="24"/>
        </w:rPr>
      </w:pPr>
    </w:p>
    <w:p w:rsidR="00A32A8A" w:rsidRDefault="00A32A8A">
      <w:pPr>
        <w:rPr>
          <w:sz w:val="24"/>
          <w:szCs w:val="24"/>
        </w:rPr>
      </w:pPr>
    </w:p>
    <w:p w:rsidR="00A32A8A" w:rsidRDefault="00A32A8A">
      <w:pPr>
        <w:rPr>
          <w:sz w:val="24"/>
          <w:szCs w:val="24"/>
        </w:rPr>
      </w:pPr>
    </w:p>
    <w:p w:rsidR="00A32A8A" w:rsidRDefault="00A32A8A">
      <w:pPr>
        <w:rPr>
          <w:sz w:val="24"/>
          <w:szCs w:val="24"/>
        </w:rPr>
      </w:pPr>
    </w:p>
    <w:p w:rsidR="00A32A8A" w:rsidRDefault="00A32A8A">
      <w:pPr>
        <w:rPr>
          <w:sz w:val="24"/>
          <w:szCs w:val="24"/>
        </w:rPr>
      </w:pPr>
    </w:p>
    <w:p w:rsidR="00A32A8A" w:rsidRDefault="00A32A8A">
      <w:pPr>
        <w:rPr>
          <w:sz w:val="24"/>
          <w:szCs w:val="24"/>
        </w:rPr>
      </w:pPr>
    </w:p>
    <w:p w:rsidR="00A32A8A" w:rsidRDefault="00A32A8A">
      <w:pPr>
        <w:rPr>
          <w:sz w:val="24"/>
          <w:szCs w:val="24"/>
        </w:rPr>
      </w:pPr>
    </w:p>
    <w:p w:rsidR="00A32A8A" w:rsidRDefault="00A32A8A">
      <w:pPr>
        <w:rPr>
          <w:sz w:val="24"/>
          <w:szCs w:val="24"/>
        </w:rPr>
      </w:pPr>
    </w:p>
    <w:p w:rsidR="00A32A8A" w:rsidRDefault="00A32A8A">
      <w:pPr>
        <w:rPr>
          <w:sz w:val="24"/>
          <w:szCs w:val="24"/>
        </w:rPr>
      </w:pPr>
    </w:p>
    <w:p w:rsidR="00A32A8A" w:rsidRDefault="00A32A8A">
      <w:pPr>
        <w:rPr>
          <w:sz w:val="24"/>
          <w:szCs w:val="24"/>
        </w:rPr>
      </w:pPr>
    </w:p>
    <w:p w:rsidR="00A32A8A" w:rsidRDefault="00A32A8A">
      <w:pPr>
        <w:rPr>
          <w:sz w:val="24"/>
          <w:szCs w:val="24"/>
        </w:rPr>
      </w:pPr>
    </w:p>
    <w:p w:rsidR="00A32A8A" w:rsidRDefault="00A32A8A">
      <w:pPr>
        <w:rPr>
          <w:sz w:val="24"/>
          <w:szCs w:val="24"/>
        </w:rPr>
      </w:pPr>
    </w:p>
    <w:p w:rsidR="00A32A8A" w:rsidRDefault="00A32A8A">
      <w:pPr>
        <w:rPr>
          <w:sz w:val="24"/>
          <w:szCs w:val="24"/>
        </w:rPr>
      </w:pPr>
    </w:p>
    <w:p w:rsidR="00A32A8A" w:rsidRDefault="00A32A8A">
      <w:pPr>
        <w:rPr>
          <w:sz w:val="24"/>
          <w:szCs w:val="24"/>
        </w:rPr>
      </w:pPr>
    </w:p>
    <w:p w:rsidR="00A32A8A" w:rsidRDefault="00A32A8A">
      <w:pPr>
        <w:rPr>
          <w:sz w:val="24"/>
          <w:szCs w:val="24"/>
        </w:rPr>
      </w:pPr>
    </w:p>
    <w:p w:rsidR="00A32A8A" w:rsidRDefault="00A32A8A">
      <w:pPr>
        <w:rPr>
          <w:sz w:val="24"/>
          <w:szCs w:val="24"/>
        </w:rPr>
      </w:pPr>
    </w:p>
    <w:p w:rsidR="00A32A8A" w:rsidRDefault="00A32A8A">
      <w:pPr>
        <w:rPr>
          <w:sz w:val="24"/>
          <w:szCs w:val="24"/>
        </w:rPr>
      </w:pPr>
    </w:p>
    <w:p w:rsidR="00A32A8A" w:rsidRDefault="00A32A8A">
      <w:pPr>
        <w:rPr>
          <w:sz w:val="24"/>
          <w:szCs w:val="24"/>
        </w:rPr>
      </w:pPr>
    </w:p>
    <w:p w:rsidR="00A32A8A" w:rsidRDefault="00A32A8A">
      <w:pPr>
        <w:rPr>
          <w:sz w:val="24"/>
          <w:szCs w:val="24"/>
        </w:rPr>
      </w:pPr>
    </w:p>
    <w:p w:rsidR="00A32A8A" w:rsidRDefault="00A32A8A">
      <w:pPr>
        <w:rPr>
          <w:sz w:val="24"/>
          <w:szCs w:val="24"/>
        </w:rPr>
      </w:pPr>
    </w:p>
    <w:p w:rsidR="00A32A8A" w:rsidRDefault="00A32A8A">
      <w:pPr>
        <w:rPr>
          <w:sz w:val="24"/>
          <w:szCs w:val="24"/>
        </w:rPr>
      </w:pPr>
    </w:p>
    <w:p w:rsidR="00A32A8A" w:rsidRDefault="00A32A8A">
      <w:pPr>
        <w:rPr>
          <w:sz w:val="24"/>
          <w:szCs w:val="24"/>
        </w:rPr>
      </w:pPr>
    </w:p>
    <w:p w:rsidR="00A32A8A" w:rsidRDefault="00A32A8A">
      <w:pPr>
        <w:rPr>
          <w:sz w:val="24"/>
          <w:szCs w:val="24"/>
        </w:rPr>
      </w:pPr>
    </w:p>
    <w:p w:rsidR="00A32A8A" w:rsidRDefault="00A32A8A">
      <w:pPr>
        <w:rPr>
          <w:sz w:val="24"/>
          <w:szCs w:val="24"/>
        </w:rPr>
      </w:pPr>
    </w:p>
    <w:p w:rsidR="00A32A8A" w:rsidRDefault="00A32A8A">
      <w:pPr>
        <w:rPr>
          <w:sz w:val="24"/>
          <w:szCs w:val="24"/>
        </w:rPr>
      </w:pPr>
    </w:p>
    <w:p w:rsidR="00A32A8A" w:rsidRDefault="00A32A8A">
      <w:pPr>
        <w:rPr>
          <w:sz w:val="24"/>
          <w:szCs w:val="24"/>
        </w:rPr>
      </w:pPr>
    </w:p>
    <w:p w:rsidR="00A32A8A" w:rsidRDefault="00A32A8A">
      <w:pPr>
        <w:rPr>
          <w:sz w:val="24"/>
          <w:szCs w:val="24"/>
        </w:rPr>
      </w:pPr>
    </w:p>
    <w:p w:rsidR="00A32A8A" w:rsidRDefault="00A32A8A">
      <w:pPr>
        <w:rPr>
          <w:sz w:val="24"/>
          <w:szCs w:val="24"/>
        </w:rPr>
      </w:pPr>
    </w:p>
    <w:p w:rsidR="00A32A8A" w:rsidRDefault="00A32A8A">
      <w:pPr>
        <w:rPr>
          <w:sz w:val="24"/>
          <w:szCs w:val="24"/>
        </w:rPr>
      </w:pPr>
    </w:p>
    <w:p w:rsidR="00A32A8A" w:rsidRDefault="00A32A8A" w:rsidP="00A32A8A">
      <w:pPr>
        <w:rPr>
          <w:sz w:val="24"/>
          <w:szCs w:val="24"/>
        </w:rPr>
      </w:pPr>
    </w:p>
    <w:p w:rsidR="00A32A8A" w:rsidRPr="00045917" w:rsidRDefault="00A32A8A" w:rsidP="00A32A8A">
      <w:pPr>
        <w:rPr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45"/>
        <w:gridCol w:w="2546"/>
        <w:gridCol w:w="2546"/>
        <w:gridCol w:w="2546"/>
      </w:tblGrid>
      <w:tr w:rsidR="00A32A8A" w:rsidRPr="00045917" w:rsidTr="00B3144E">
        <w:tc>
          <w:tcPr>
            <w:tcW w:w="2545" w:type="dxa"/>
            <w:vAlign w:val="center"/>
          </w:tcPr>
          <w:p w:rsidR="00A32A8A" w:rsidRPr="00045917" w:rsidRDefault="00A32A8A" w:rsidP="00B3144E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045917">
              <w:rPr>
                <w:sz w:val="24"/>
                <w:szCs w:val="24"/>
              </w:rPr>
              <w:t>Периодическое печатное издание «Толстомысенские вести»</w:t>
            </w:r>
          </w:p>
          <w:p w:rsidR="00A32A8A" w:rsidRPr="00045917" w:rsidRDefault="00A32A8A" w:rsidP="00B3144E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45917">
              <w:rPr>
                <w:sz w:val="24"/>
                <w:szCs w:val="24"/>
              </w:rPr>
              <w:t>Ответственный за выпуск</w:t>
            </w:r>
            <w:proofErr w:type="gramEnd"/>
          </w:p>
          <w:p w:rsidR="00A32A8A" w:rsidRPr="00045917" w:rsidRDefault="00A32A8A" w:rsidP="00B3144E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Сяткина</w:t>
            </w:r>
          </w:p>
          <w:p w:rsidR="00A32A8A" w:rsidRPr="00045917" w:rsidRDefault="00A32A8A" w:rsidP="00B3144E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A32A8A" w:rsidRPr="00045917" w:rsidRDefault="00A32A8A" w:rsidP="00B3144E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045917">
              <w:rPr>
                <w:sz w:val="24"/>
                <w:szCs w:val="24"/>
              </w:rPr>
              <w:t>Учредители:</w:t>
            </w:r>
          </w:p>
          <w:p w:rsidR="00A32A8A" w:rsidRPr="00045917" w:rsidRDefault="00A32A8A" w:rsidP="00B3144E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045917">
              <w:rPr>
                <w:sz w:val="24"/>
                <w:szCs w:val="24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546" w:type="dxa"/>
            <w:vAlign w:val="center"/>
          </w:tcPr>
          <w:p w:rsidR="00A32A8A" w:rsidRPr="00045917" w:rsidRDefault="00A32A8A" w:rsidP="00B3144E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045917">
              <w:rPr>
                <w:sz w:val="24"/>
                <w:szCs w:val="24"/>
              </w:rPr>
              <w:t>Адрес: 662445 Красноярский край Новоселовский район п</w:t>
            </w:r>
            <w:proofErr w:type="gramStart"/>
            <w:r w:rsidRPr="00045917">
              <w:rPr>
                <w:sz w:val="24"/>
                <w:szCs w:val="24"/>
              </w:rPr>
              <w:t>.Т</w:t>
            </w:r>
            <w:proofErr w:type="gramEnd"/>
            <w:r w:rsidRPr="00045917">
              <w:rPr>
                <w:sz w:val="24"/>
                <w:szCs w:val="24"/>
              </w:rPr>
              <w:t>олстый Мыс ул.Новая 15</w:t>
            </w:r>
          </w:p>
        </w:tc>
        <w:tc>
          <w:tcPr>
            <w:tcW w:w="2546" w:type="dxa"/>
            <w:vAlign w:val="center"/>
          </w:tcPr>
          <w:p w:rsidR="00A32A8A" w:rsidRPr="00045917" w:rsidRDefault="00A32A8A" w:rsidP="00B3144E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proofErr w:type="gramStart"/>
            <w:r w:rsidRPr="00045917">
              <w:rPr>
                <w:sz w:val="24"/>
                <w:szCs w:val="24"/>
              </w:rPr>
              <w:t>Основана в 2011 году газета отпечатана</w:t>
            </w:r>
            <w:proofErr w:type="gramEnd"/>
            <w:r w:rsidRPr="00045917">
              <w:rPr>
                <w:sz w:val="24"/>
                <w:szCs w:val="24"/>
              </w:rPr>
              <w:t xml:space="preserve"> в администрации Толстомысенского сельсовета</w:t>
            </w:r>
          </w:p>
        </w:tc>
      </w:tr>
    </w:tbl>
    <w:p w:rsidR="00A32A8A" w:rsidRPr="00A32A8A" w:rsidRDefault="00A32A8A">
      <w:pPr>
        <w:rPr>
          <w:sz w:val="24"/>
          <w:szCs w:val="24"/>
        </w:rPr>
      </w:pPr>
    </w:p>
    <w:sectPr w:rsidR="00A32A8A" w:rsidRPr="00A32A8A" w:rsidSect="00BE2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A8A"/>
    <w:rsid w:val="001F411F"/>
    <w:rsid w:val="001F76C7"/>
    <w:rsid w:val="0040083C"/>
    <w:rsid w:val="00900126"/>
    <w:rsid w:val="00937520"/>
    <w:rsid w:val="00A32A8A"/>
    <w:rsid w:val="00A60634"/>
    <w:rsid w:val="00AA05AF"/>
    <w:rsid w:val="00AC71E3"/>
    <w:rsid w:val="00BE2999"/>
    <w:rsid w:val="00D260B0"/>
    <w:rsid w:val="00FD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32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7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M1005</dc:creator>
  <cp:lastModifiedBy>M1005</cp:lastModifiedBy>
  <cp:revision>1</cp:revision>
  <cp:lastPrinted>2021-05-19T03:33:00Z</cp:lastPrinted>
  <dcterms:created xsi:type="dcterms:W3CDTF">2021-05-19T03:26:00Z</dcterms:created>
  <dcterms:modified xsi:type="dcterms:W3CDTF">2021-05-19T03:33:00Z</dcterms:modified>
</cp:coreProperties>
</file>