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FF6A2B" w:rsidTr="00FF6A2B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lang w:eastAsia="en-US"/>
              </w:rPr>
            </w:pPr>
          </w:p>
          <w:p w:rsidR="00FF6A2B" w:rsidRDefault="008D2835">
            <w:pPr>
              <w:tabs>
                <w:tab w:val="left" w:pos="0"/>
              </w:tabs>
              <w:spacing w:line="254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августа</w:t>
            </w:r>
            <w:r w:rsidR="00FF6A2B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26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rPr>
                <w:lang w:eastAsia="en-US"/>
              </w:rPr>
            </w:pPr>
          </w:p>
        </w:tc>
      </w:tr>
    </w:tbl>
    <w:p w:rsidR="00FF6A2B" w:rsidRDefault="00FF6A2B" w:rsidP="00FF6A2B">
      <w:pPr>
        <w:ind w:firstLine="709"/>
        <w:jc w:val="center"/>
      </w:pPr>
    </w:p>
    <w:p w:rsidR="008D2835" w:rsidRPr="008D2835" w:rsidRDefault="008D2835" w:rsidP="008D2835">
      <w:pPr>
        <w:jc w:val="center"/>
        <w:rPr>
          <w:color w:val="000000"/>
          <w:sz w:val="28"/>
          <w:szCs w:val="28"/>
        </w:rPr>
      </w:pPr>
      <w:r w:rsidRPr="008D2835">
        <w:rPr>
          <w:color w:val="000000"/>
          <w:sz w:val="28"/>
          <w:szCs w:val="28"/>
        </w:rPr>
        <w:t>РОССИЙСКАЯ ФЕДЕРАЦИЯ</w:t>
      </w:r>
    </w:p>
    <w:p w:rsidR="008D2835" w:rsidRPr="008D2835" w:rsidRDefault="008D2835" w:rsidP="008D2835">
      <w:pPr>
        <w:tabs>
          <w:tab w:val="center" w:pos="4677"/>
          <w:tab w:val="left" w:pos="7695"/>
        </w:tabs>
        <w:rPr>
          <w:color w:val="000000"/>
          <w:sz w:val="28"/>
          <w:szCs w:val="28"/>
        </w:rPr>
      </w:pPr>
      <w:r w:rsidRPr="008D2835">
        <w:rPr>
          <w:color w:val="000000"/>
          <w:sz w:val="28"/>
          <w:szCs w:val="28"/>
        </w:rPr>
        <w:tab/>
        <w:t>КРАСНОЯРСКИЙ КРАЙ</w:t>
      </w:r>
      <w:r w:rsidRPr="008D2835">
        <w:rPr>
          <w:color w:val="000000"/>
          <w:sz w:val="28"/>
          <w:szCs w:val="28"/>
        </w:rPr>
        <w:tab/>
      </w:r>
    </w:p>
    <w:p w:rsidR="008D2835" w:rsidRPr="008D2835" w:rsidRDefault="008D2835" w:rsidP="008D2835">
      <w:pPr>
        <w:jc w:val="center"/>
        <w:rPr>
          <w:color w:val="000000"/>
          <w:sz w:val="28"/>
          <w:szCs w:val="28"/>
        </w:rPr>
      </w:pPr>
      <w:r w:rsidRPr="008D2835">
        <w:rPr>
          <w:color w:val="000000"/>
          <w:sz w:val="28"/>
          <w:szCs w:val="28"/>
        </w:rPr>
        <w:t>НОВОСЕЛОВСКИЙ РАЙОН</w:t>
      </w:r>
    </w:p>
    <w:p w:rsidR="008D2835" w:rsidRPr="008D2835" w:rsidRDefault="008D2835" w:rsidP="008D2835">
      <w:pPr>
        <w:jc w:val="center"/>
        <w:rPr>
          <w:color w:val="000000"/>
          <w:sz w:val="28"/>
          <w:szCs w:val="28"/>
        </w:rPr>
      </w:pPr>
      <w:r w:rsidRPr="008D2835">
        <w:rPr>
          <w:color w:val="000000"/>
          <w:sz w:val="28"/>
          <w:szCs w:val="28"/>
        </w:rPr>
        <w:t>ТОЛСТОМЫСЕНСКИЙ</w:t>
      </w:r>
      <w:r w:rsidRPr="008D2835">
        <w:rPr>
          <w:i/>
          <w:color w:val="000000"/>
          <w:sz w:val="28"/>
          <w:szCs w:val="28"/>
        </w:rPr>
        <w:t xml:space="preserve"> </w:t>
      </w:r>
      <w:r w:rsidRPr="008D2835">
        <w:rPr>
          <w:color w:val="000000"/>
          <w:sz w:val="28"/>
          <w:szCs w:val="28"/>
        </w:rPr>
        <w:t>СЕЛЬСКИЙ СОВЕТ ДЕПУТАТОВ</w:t>
      </w:r>
    </w:p>
    <w:p w:rsidR="008D2835" w:rsidRPr="008D2835" w:rsidRDefault="008D2835" w:rsidP="008D2835">
      <w:pPr>
        <w:jc w:val="center"/>
        <w:rPr>
          <w:color w:val="000000"/>
          <w:sz w:val="28"/>
          <w:szCs w:val="28"/>
        </w:rPr>
      </w:pPr>
      <w:r w:rsidRPr="008D2835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8D28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D2835" w:rsidRPr="008D2835" w:rsidRDefault="008D2835" w:rsidP="008D283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D2835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8D2835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8D2835" w:rsidRPr="008D2835" w:rsidRDefault="008D2835" w:rsidP="008D2835">
      <w:pPr>
        <w:rPr>
          <w:sz w:val="28"/>
          <w:szCs w:val="28"/>
        </w:rPr>
      </w:pPr>
    </w:p>
    <w:p w:rsidR="008D2835" w:rsidRPr="008D2835" w:rsidRDefault="008D2835" w:rsidP="008D2835">
      <w:pPr>
        <w:tabs>
          <w:tab w:val="left" w:pos="709"/>
        </w:tabs>
        <w:rPr>
          <w:sz w:val="28"/>
          <w:szCs w:val="28"/>
        </w:rPr>
      </w:pPr>
      <w:r w:rsidRPr="008D2835">
        <w:rPr>
          <w:sz w:val="28"/>
          <w:szCs w:val="28"/>
        </w:rPr>
        <w:t>30  августа 2023                               пос. Толстый Мыс                                № 37-1р</w:t>
      </w:r>
    </w:p>
    <w:p w:rsidR="008D2835" w:rsidRPr="008D2835" w:rsidRDefault="008D2835" w:rsidP="008D2835">
      <w:pPr>
        <w:jc w:val="center"/>
        <w:rPr>
          <w:sz w:val="28"/>
          <w:szCs w:val="28"/>
        </w:rPr>
      </w:pP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О внесении изменений в Решение 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Толстомысенского сельского Совета депутатов 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от 08.06.2023года № 32-3р «Об утверждении 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состава административной комиссии 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>Толстомысенского сельсовета»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  </w:t>
      </w:r>
    </w:p>
    <w:p w:rsidR="008D2835" w:rsidRPr="008D2835" w:rsidRDefault="008D2835" w:rsidP="008D2835">
      <w:pPr>
        <w:tabs>
          <w:tab w:val="left" w:pos="709"/>
        </w:tabs>
        <w:rPr>
          <w:sz w:val="28"/>
          <w:szCs w:val="28"/>
        </w:rPr>
      </w:pPr>
      <w:r w:rsidRPr="008D2835">
        <w:rPr>
          <w:sz w:val="28"/>
          <w:szCs w:val="28"/>
        </w:rPr>
        <w:t xml:space="preserve">          </w:t>
      </w:r>
      <w:proofErr w:type="gramStart"/>
      <w:r w:rsidRPr="008D2835">
        <w:rPr>
          <w:sz w:val="28"/>
          <w:szCs w:val="28"/>
        </w:rPr>
        <w:t>В соответствии с Федеральным законом от 06.10. 2003 №131-ФЗ «Об общих принципах организации местного самоуправления в Российской Федерации», законами Красноярского края от 23.04. 2009 №8-3168 «Об административных комиссиях в Красноярском крае», от 23.04.2009 №8-3170 «</w:t>
      </w:r>
      <w:r w:rsidRPr="008D2835"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8D2835">
        <w:rPr>
          <w:sz w:val="28"/>
          <w:szCs w:val="28"/>
        </w:rPr>
        <w:t xml:space="preserve">административной комиссии», руководствуясь Уставом Толстомысенского сельсовета, </w:t>
      </w:r>
      <w:proofErr w:type="gramEnd"/>
    </w:p>
    <w:p w:rsidR="008D2835" w:rsidRPr="008D2835" w:rsidRDefault="008D2835" w:rsidP="008D2835">
      <w:pPr>
        <w:rPr>
          <w:sz w:val="28"/>
          <w:szCs w:val="28"/>
        </w:rPr>
      </w:pPr>
    </w:p>
    <w:p w:rsidR="008D2835" w:rsidRPr="008D2835" w:rsidRDefault="008D2835" w:rsidP="008D2835">
      <w:pPr>
        <w:tabs>
          <w:tab w:val="left" w:pos="709"/>
        </w:tabs>
        <w:jc w:val="center"/>
        <w:rPr>
          <w:sz w:val="28"/>
          <w:szCs w:val="28"/>
        </w:rPr>
      </w:pPr>
      <w:r w:rsidRPr="008D2835">
        <w:rPr>
          <w:sz w:val="28"/>
          <w:szCs w:val="28"/>
        </w:rPr>
        <w:t>Толстомысенский сельский Совет депутатов РЕШИЛ:</w:t>
      </w:r>
    </w:p>
    <w:p w:rsidR="008D2835" w:rsidRPr="008D2835" w:rsidRDefault="008D2835" w:rsidP="008D2835">
      <w:pPr>
        <w:jc w:val="center"/>
        <w:rPr>
          <w:sz w:val="28"/>
          <w:szCs w:val="28"/>
        </w:rPr>
      </w:pP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1. Внести в Решение Толстомысенского сельского Совета депутатов 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>от 08.06.2023года № 32-3р «Об утверждении состава административной комиссии Толстомысенского сельсовета» (в редакции  от 11.01.2021 №04-1р) следующие изменения: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>1.1.  п.2 решения Толстомысенского сельского Совета депутатов от 08.06.2023года № 32-3р «Об утверждении состава административной комиссии Толстомысенского сельсовета» изложить в новой редакции:</w:t>
      </w:r>
    </w:p>
    <w:p w:rsidR="008D2835" w:rsidRPr="008D2835" w:rsidRDefault="008D2835" w:rsidP="008D2835">
      <w:pPr>
        <w:rPr>
          <w:sz w:val="28"/>
          <w:szCs w:val="28"/>
        </w:rPr>
      </w:pPr>
      <w:r w:rsidRPr="008D2835">
        <w:rPr>
          <w:sz w:val="28"/>
          <w:szCs w:val="28"/>
        </w:rPr>
        <w:t>2.Утвердить состав административной комиссии Толстомысенского сельсовета в количестве 7 человек в составе:</w:t>
      </w:r>
    </w:p>
    <w:p w:rsidR="008D2835" w:rsidRPr="008D2835" w:rsidRDefault="008D2835" w:rsidP="008D2835">
      <w:pPr>
        <w:tabs>
          <w:tab w:val="left" w:pos="993"/>
        </w:tabs>
        <w:jc w:val="both"/>
        <w:rPr>
          <w:sz w:val="28"/>
          <w:szCs w:val="28"/>
        </w:rPr>
      </w:pPr>
      <w:r w:rsidRPr="008D2835">
        <w:rPr>
          <w:sz w:val="28"/>
          <w:szCs w:val="28"/>
        </w:rPr>
        <w:lastRenderedPageBreak/>
        <w:t xml:space="preserve">Председатель – глава администрации О.С. </w:t>
      </w:r>
      <w:proofErr w:type="spellStart"/>
      <w:r w:rsidRPr="008D2835">
        <w:rPr>
          <w:sz w:val="28"/>
          <w:szCs w:val="28"/>
        </w:rPr>
        <w:t>Бослер</w:t>
      </w:r>
      <w:proofErr w:type="spellEnd"/>
      <w:r w:rsidRPr="008D2835">
        <w:rPr>
          <w:sz w:val="28"/>
          <w:szCs w:val="28"/>
        </w:rPr>
        <w:t>.</w:t>
      </w:r>
    </w:p>
    <w:p w:rsidR="008D2835" w:rsidRPr="008D2835" w:rsidRDefault="008D2835" w:rsidP="008D2835">
      <w:pPr>
        <w:tabs>
          <w:tab w:val="left" w:pos="993"/>
        </w:tabs>
        <w:jc w:val="both"/>
        <w:rPr>
          <w:sz w:val="28"/>
          <w:szCs w:val="28"/>
        </w:rPr>
      </w:pPr>
      <w:r w:rsidRPr="008D2835">
        <w:rPr>
          <w:sz w:val="28"/>
          <w:szCs w:val="28"/>
        </w:rPr>
        <w:t>Зам. председателя – заведующая МБУК «</w:t>
      </w:r>
      <w:proofErr w:type="spellStart"/>
      <w:r w:rsidRPr="008D2835">
        <w:rPr>
          <w:sz w:val="28"/>
          <w:szCs w:val="28"/>
        </w:rPr>
        <w:t>Толстомысенская</w:t>
      </w:r>
      <w:proofErr w:type="spellEnd"/>
      <w:r w:rsidRPr="008D2835">
        <w:rPr>
          <w:sz w:val="28"/>
          <w:szCs w:val="28"/>
        </w:rPr>
        <w:t xml:space="preserve"> ЦБС»</w:t>
      </w:r>
    </w:p>
    <w:p w:rsidR="008D2835" w:rsidRPr="008D2835" w:rsidRDefault="008D2835" w:rsidP="008D2835">
      <w:pPr>
        <w:jc w:val="both"/>
        <w:rPr>
          <w:sz w:val="28"/>
          <w:szCs w:val="28"/>
        </w:rPr>
      </w:pPr>
      <w:r w:rsidRPr="008D2835">
        <w:rPr>
          <w:sz w:val="28"/>
          <w:szCs w:val="28"/>
        </w:rPr>
        <w:t>А.Н. Гросс.</w:t>
      </w:r>
    </w:p>
    <w:p w:rsidR="008D2835" w:rsidRPr="008D2835" w:rsidRDefault="008D2835" w:rsidP="008D2835">
      <w:pPr>
        <w:jc w:val="both"/>
        <w:rPr>
          <w:sz w:val="28"/>
          <w:szCs w:val="28"/>
        </w:rPr>
      </w:pPr>
      <w:r w:rsidRPr="008D2835">
        <w:rPr>
          <w:sz w:val="28"/>
          <w:szCs w:val="28"/>
        </w:rPr>
        <w:t xml:space="preserve">Ответственный секретарь – зам. главы администрации Я.С. </w:t>
      </w:r>
      <w:proofErr w:type="spellStart"/>
      <w:r w:rsidRPr="008D2835">
        <w:rPr>
          <w:sz w:val="28"/>
          <w:szCs w:val="28"/>
        </w:rPr>
        <w:t>Велентеенко</w:t>
      </w:r>
      <w:proofErr w:type="spellEnd"/>
      <w:r w:rsidRPr="008D2835">
        <w:rPr>
          <w:sz w:val="28"/>
          <w:szCs w:val="28"/>
        </w:rPr>
        <w:t>.</w:t>
      </w:r>
    </w:p>
    <w:p w:rsidR="008D2835" w:rsidRPr="008D2835" w:rsidRDefault="008D2835" w:rsidP="008D2835">
      <w:pPr>
        <w:jc w:val="both"/>
        <w:rPr>
          <w:sz w:val="28"/>
          <w:szCs w:val="28"/>
        </w:rPr>
      </w:pPr>
      <w:r w:rsidRPr="008D2835">
        <w:rPr>
          <w:sz w:val="28"/>
          <w:szCs w:val="28"/>
        </w:rPr>
        <w:t xml:space="preserve">Члены: </w:t>
      </w:r>
    </w:p>
    <w:p w:rsidR="008D2835" w:rsidRPr="008D2835" w:rsidRDefault="008D2835" w:rsidP="008D2835">
      <w:pPr>
        <w:jc w:val="both"/>
        <w:rPr>
          <w:sz w:val="28"/>
          <w:szCs w:val="28"/>
        </w:rPr>
      </w:pPr>
      <w:r w:rsidRPr="008D2835">
        <w:rPr>
          <w:sz w:val="28"/>
          <w:szCs w:val="28"/>
        </w:rPr>
        <w:t xml:space="preserve">Представители от общественности - Е.П. </w:t>
      </w:r>
      <w:proofErr w:type="spellStart"/>
      <w:r w:rsidRPr="008D2835">
        <w:rPr>
          <w:sz w:val="28"/>
          <w:szCs w:val="28"/>
        </w:rPr>
        <w:t>Баканова</w:t>
      </w:r>
      <w:proofErr w:type="spellEnd"/>
      <w:r w:rsidRPr="008D2835">
        <w:rPr>
          <w:sz w:val="28"/>
          <w:szCs w:val="28"/>
        </w:rPr>
        <w:t xml:space="preserve">, А.А. Беккер, Е.В. Чернова, В.П. </w:t>
      </w:r>
      <w:proofErr w:type="spellStart"/>
      <w:r w:rsidRPr="008D2835">
        <w:rPr>
          <w:sz w:val="28"/>
          <w:szCs w:val="28"/>
        </w:rPr>
        <w:t>Шеслер</w:t>
      </w:r>
      <w:proofErr w:type="spellEnd"/>
      <w:r w:rsidRPr="008D2835">
        <w:rPr>
          <w:sz w:val="28"/>
          <w:szCs w:val="28"/>
        </w:rPr>
        <w:t xml:space="preserve"> </w:t>
      </w:r>
    </w:p>
    <w:p w:rsidR="008D2835" w:rsidRPr="008D2835" w:rsidRDefault="008D2835" w:rsidP="008D2835">
      <w:pPr>
        <w:jc w:val="both"/>
        <w:rPr>
          <w:sz w:val="28"/>
          <w:szCs w:val="28"/>
        </w:rPr>
      </w:pPr>
      <w:r w:rsidRPr="008D2835">
        <w:rPr>
          <w:sz w:val="28"/>
          <w:szCs w:val="28"/>
        </w:rPr>
        <w:t xml:space="preserve">4. </w:t>
      </w:r>
      <w:r w:rsidRPr="008D2835">
        <w:rPr>
          <w:color w:val="000000"/>
          <w:spacing w:val="-1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</w:t>
      </w:r>
      <w:r w:rsidRPr="008D2835">
        <w:rPr>
          <w:sz w:val="28"/>
          <w:szCs w:val="28"/>
        </w:rPr>
        <w:t>«Толстомысенские вести», официальном сайте в сети «Интернет»</w:t>
      </w:r>
    </w:p>
    <w:p w:rsidR="008D2835" w:rsidRPr="008D2835" w:rsidRDefault="008D2835" w:rsidP="008D283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8D2835" w:rsidRPr="008D2835" w:rsidRDefault="008D2835" w:rsidP="008D283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8D2835" w:rsidRPr="008D2835" w:rsidRDefault="008D2835" w:rsidP="008D283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8D2835" w:rsidRPr="008D2835" w:rsidRDefault="008D2835" w:rsidP="008D283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8D2835">
        <w:rPr>
          <w:sz w:val="28"/>
          <w:szCs w:val="28"/>
        </w:rPr>
        <w:t xml:space="preserve">       Председатель Совета депутатов</w:t>
      </w:r>
      <w:r w:rsidRPr="008D2835">
        <w:rPr>
          <w:sz w:val="28"/>
          <w:szCs w:val="28"/>
        </w:rPr>
        <w:tab/>
        <w:t xml:space="preserve">                          Глава сельсовета</w:t>
      </w:r>
    </w:p>
    <w:p w:rsidR="008D2835" w:rsidRPr="008D2835" w:rsidRDefault="008D2835" w:rsidP="008D283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8D2835">
        <w:rPr>
          <w:sz w:val="28"/>
          <w:szCs w:val="28"/>
        </w:rPr>
        <w:t xml:space="preserve">                                                              </w:t>
      </w:r>
    </w:p>
    <w:p w:rsidR="00FF6A2B" w:rsidRDefault="008D2835" w:rsidP="00FF6A2B">
      <w:pPr>
        <w:rPr>
          <w:sz w:val="28"/>
          <w:szCs w:val="28"/>
        </w:rPr>
      </w:pPr>
      <w:r w:rsidRPr="008D2835">
        <w:rPr>
          <w:sz w:val="28"/>
          <w:szCs w:val="28"/>
        </w:rPr>
        <w:t xml:space="preserve">        _____________Е.П. </w:t>
      </w:r>
      <w:proofErr w:type="spellStart"/>
      <w:r w:rsidRPr="008D2835">
        <w:rPr>
          <w:sz w:val="28"/>
          <w:szCs w:val="28"/>
        </w:rPr>
        <w:t>Баканова</w:t>
      </w:r>
      <w:proofErr w:type="spellEnd"/>
      <w:r w:rsidRPr="008D2835">
        <w:rPr>
          <w:sz w:val="28"/>
          <w:szCs w:val="28"/>
        </w:rPr>
        <w:t xml:space="preserve">                             __________О.С. </w:t>
      </w:r>
      <w:proofErr w:type="spellStart"/>
      <w:r w:rsidRPr="008D2835">
        <w:rPr>
          <w:sz w:val="28"/>
          <w:szCs w:val="28"/>
        </w:rPr>
        <w:t>Бослер</w:t>
      </w:r>
      <w:proofErr w:type="spellEnd"/>
    </w:p>
    <w:p w:rsidR="008D2835" w:rsidRPr="008D2835" w:rsidRDefault="008D2835" w:rsidP="00FF6A2B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FF6A2B" w:rsidTr="00FF6A2B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FF6A2B" w:rsidRDefault="008D2835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FF6A2B" w:rsidRDefault="00FF6A2B" w:rsidP="00FF6A2B">
      <w:pPr>
        <w:tabs>
          <w:tab w:val="left" w:pos="1890"/>
        </w:tabs>
      </w:pPr>
    </w:p>
    <w:p w:rsidR="00FF6A2B" w:rsidRDefault="00FF6A2B" w:rsidP="00FF6A2B">
      <w:pPr>
        <w:tabs>
          <w:tab w:val="left" w:pos="1890"/>
        </w:tabs>
      </w:pPr>
    </w:p>
    <w:p w:rsidR="00DB1D25" w:rsidRPr="00A253DC" w:rsidRDefault="00DB1D25" w:rsidP="00A253DC">
      <w:bookmarkStart w:id="0" w:name="_GoBack"/>
      <w:bookmarkEnd w:id="0"/>
    </w:p>
    <w:sectPr w:rsidR="00DB1D25" w:rsidRPr="00A253DC" w:rsidSect="002E14AE">
      <w:pgSz w:w="11906" w:h="16838"/>
      <w:pgMar w:top="1133" w:right="487" w:bottom="113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C2" w:rsidRDefault="006471C2" w:rsidP="00500B2C">
      <w:r>
        <w:separator/>
      </w:r>
    </w:p>
  </w:endnote>
  <w:endnote w:type="continuationSeparator" w:id="0">
    <w:p w:rsidR="006471C2" w:rsidRDefault="006471C2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C2" w:rsidRDefault="006471C2" w:rsidP="00500B2C">
      <w:r>
        <w:separator/>
      </w:r>
    </w:p>
  </w:footnote>
  <w:footnote w:type="continuationSeparator" w:id="0">
    <w:p w:rsidR="006471C2" w:rsidRDefault="006471C2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27E"/>
    <w:multiLevelType w:val="multilevel"/>
    <w:tmpl w:val="CA9C53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>
    <w:nsid w:val="12837014"/>
    <w:multiLevelType w:val="hybridMultilevel"/>
    <w:tmpl w:val="BE44D822"/>
    <w:lvl w:ilvl="0" w:tplc="934426CC">
      <w:start w:val="1"/>
      <w:numFmt w:val="decimal"/>
      <w:lvlText w:val="%1."/>
      <w:lvlJc w:val="left"/>
      <w:pPr>
        <w:ind w:left="105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6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0FD75B4"/>
    <w:multiLevelType w:val="hybridMultilevel"/>
    <w:tmpl w:val="BC88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1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2450B6"/>
    <w:rsid w:val="00280F96"/>
    <w:rsid w:val="002E14AE"/>
    <w:rsid w:val="003272BC"/>
    <w:rsid w:val="003A5B26"/>
    <w:rsid w:val="00407A6C"/>
    <w:rsid w:val="004370C0"/>
    <w:rsid w:val="004534F0"/>
    <w:rsid w:val="00454861"/>
    <w:rsid w:val="00475D07"/>
    <w:rsid w:val="00500B2C"/>
    <w:rsid w:val="005C705A"/>
    <w:rsid w:val="00637252"/>
    <w:rsid w:val="00641245"/>
    <w:rsid w:val="006471C2"/>
    <w:rsid w:val="00664A4D"/>
    <w:rsid w:val="006806F5"/>
    <w:rsid w:val="006A49A9"/>
    <w:rsid w:val="007F451B"/>
    <w:rsid w:val="008D2835"/>
    <w:rsid w:val="009054B6"/>
    <w:rsid w:val="0091650B"/>
    <w:rsid w:val="009835A9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EE1B66"/>
    <w:rsid w:val="00F22F3A"/>
    <w:rsid w:val="00F82C94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A28E-3F25-4100-863F-D3160DB7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2023-08-30T04:16:00Z</dcterms:created>
  <dcterms:modified xsi:type="dcterms:W3CDTF">2023-08-30T04:16:00Z</dcterms:modified>
</cp:coreProperties>
</file>