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BB215A" w:rsidTr="005E6C4E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A" w:rsidRDefault="00BB215A" w:rsidP="005E6C4E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BB215A" w:rsidRDefault="00BB215A" w:rsidP="005E6C4E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BB215A" w:rsidRDefault="00BB215A" w:rsidP="005E6C4E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BB215A" w:rsidRDefault="00BB215A" w:rsidP="005E6C4E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BB215A" w:rsidRDefault="00BB215A" w:rsidP="005E6C4E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BB215A" w:rsidRDefault="00BB215A" w:rsidP="005E6C4E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октября</w:t>
            </w:r>
            <w:r>
              <w:rPr>
                <w:lang w:eastAsia="en-US"/>
              </w:rPr>
              <w:t xml:space="preserve"> 2022 года                                                                                                  № 2</w:t>
            </w:r>
            <w:r>
              <w:rPr>
                <w:lang w:eastAsia="en-US"/>
              </w:rPr>
              <w:t>4</w:t>
            </w:r>
          </w:p>
          <w:p w:rsidR="00BB215A" w:rsidRDefault="00BB215A" w:rsidP="005E6C4E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BB215A" w:rsidRPr="00BB215A" w:rsidRDefault="00BB215A" w:rsidP="00BB215A">
      <w:pPr>
        <w:jc w:val="center"/>
        <w:rPr>
          <w:color w:val="000000"/>
          <w:sz w:val="24"/>
          <w:szCs w:val="24"/>
        </w:rPr>
      </w:pPr>
      <w:r w:rsidRPr="00BB215A">
        <w:rPr>
          <w:color w:val="000000"/>
          <w:sz w:val="24"/>
          <w:szCs w:val="24"/>
        </w:rPr>
        <w:t>РОССИЙСКАЯ ФЕДЕРАЦИЯ</w:t>
      </w:r>
    </w:p>
    <w:p w:rsidR="00BB215A" w:rsidRPr="00BB215A" w:rsidRDefault="00BB215A" w:rsidP="00BB215A">
      <w:pPr>
        <w:shd w:val="clear" w:color="auto" w:fill="FFFFFF"/>
        <w:tabs>
          <w:tab w:val="left" w:pos="5529"/>
        </w:tabs>
        <w:jc w:val="center"/>
        <w:rPr>
          <w:sz w:val="24"/>
          <w:szCs w:val="24"/>
        </w:rPr>
      </w:pPr>
      <w:r w:rsidRPr="00BB215A">
        <w:rPr>
          <w:color w:val="000000"/>
          <w:sz w:val="24"/>
          <w:szCs w:val="24"/>
        </w:rPr>
        <w:t>КРАСНОЯРСКИЙ КРАЙ</w:t>
      </w:r>
    </w:p>
    <w:p w:rsidR="00BB215A" w:rsidRPr="00BB215A" w:rsidRDefault="00BB215A" w:rsidP="00BB215A">
      <w:pPr>
        <w:jc w:val="center"/>
        <w:rPr>
          <w:color w:val="000000"/>
          <w:sz w:val="24"/>
          <w:szCs w:val="24"/>
        </w:rPr>
      </w:pPr>
      <w:r w:rsidRPr="00BB215A">
        <w:rPr>
          <w:color w:val="000000"/>
          <w:sz w:val="24"/>
          <w:szCs w:val="24"/>
        </w:rPr>
        <w:t>НОВОСЕЛОВСКИЙ РАЙОН</w:t>
      </w:r>
    </w:p>
    <w:p w:rsidR="00BB215A" w:rsidRPr="00BB215A" w:rsidRDefault="00BB215A" w:rsidP="00BB215A">
      <w:pPr>
        <w:jc w:val="center"/>
        <w:rPr>
          <w:color w:val="000000"/>
          <w:sz w:val="24"/>
          <w:szCs w:val="24"/>
        </w:rPr>
      </w:pPr>
      <w:r w:rsidRPr="00BB215A">
        <w:rPr>
          <w:color w:val="000000"/>
          <w:sz w:val="24"/>
          <w:szCs w:val="24"/>
        </w:rPr>
        <w:t>ТОЛСТОМЫСЕНСКИЙ</w:t>
      </w:r>
      <w:r w:rsidRPr="00BB215A">
        <w:rPr>
          <w:i/>
          <w:color w:val="000000"/>
          <w:sz w:val="24"/>
          <w:szCs w:val="24"/>
        </w:rPr>
        <w:t xml:space="preserve"> </w:t>
      </w:r>
      <w:r w:rsidRPr="00BB215A">
        <w:rPr>
          <w:color w:val="000000"/>
          <w:sz w:val="24"/>
          <w:szCs w:val="24"/>
        </w:rPr>
        <w:t>СЕЛЬСКИЙ СОВЕТ ДЕПУТАТОВ</w:t>
      </w:r>
    </w:p>
    <w:p w:rsidR="00BB215A" w:rsidRPr="00BB215A" w:rsidRDefault="00BB215A" w:rsidP="00BB215A">
      <w:pPr>
        <w:rPr>
          <w:color w:val="000000"/>
          <w:sz w:val="24"/>
          <w:szCs w:val="24"/>
        </w:rPr>
      </w:pPr>
      <w:r w:rsidRPr="00BB215A">
        <w:rPr>
          <w:color w:val="000000"/>
          <w:sz w:val="24"/>
          <w:szCs w:val="24"/>
        </w:rPr>
        <w:t xml:space="preserve">                                                              </w:t>
      </w:r>
      <w:r w:rsidRPr="00BB215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BB215A" w:rsidRPr="00BB215A" w:rsidRDefault="00BB215A" w:rsidP="00BB215A">
      <w:pPr>
        <w:keepNext/>
        <w:jc w:val="center"/>
        <w:outlineLvl w:val="1"/>
        <w:rPr>
          <w:sz w:val="24"/>
          <w:szCs w:val="24"/>
        </w:rPr>
      </w:pPr>
      <w:r w:rsidRPr="00BB215A">
        <w:rPr>
          <w:sz w:val="24"/>
          <w:szCs w:val="24"/>
        </w:rPr>
        <w:t>Р Е Ш Е Н И Е</w:t>
      </w:r>
    </w:p>
    <w:p w:rsidR="00BB215A" w:rsidRPr="00BB215A" w:rsidRDefault="00BB215A" w:rsidP="00BB215A">
      <w:pPr>
        <w:shd w:val="clear" w:color="auto" w:fill="FFFFFF"/>
        <w:rPr>
          <w:sz w:val="24"/>
          <w:szCs w:val="24"/>
        </w:rPr>
      </w:pPr>
      <w:r w:rsidRPr="00BB215A">
        <w:rPr>
          <w:sz w:val="24"/>
          <w:szCs w:val="24"/>
        </w:rPr>
        <w:t xml:space="preserve">17 октября 2022                       </w:t>
      </w:r>
      <w:r>
        <w:rPr>
          <w:sz w:val="24"/>
          <w:szCs w:val="24"/>
        </w:rPr>
        <w:t xml:space="preserve">           </w:t>
      </w:r>
      <w:r w:rsidRPr="00BB215A">
        <w:rPr>
          <w:sz w:val="24"/>
          <w:szCs w:val="24"/>
        </w:rPr>
        <w:t xml:space="preserve"> пос. Толстый Мыс                               </w:t>
      </w:r>
      <w:r>
        <w:rPr>
          <w:sz w:val="24"/>
          <w:szCs w:val="24"/>
        </w:rPr>
        <w:t xml:space="preserve">       </w:t>
      </w:r>
      <w:r w:rsidRPr="00BB215A">
        <w:rPr>
          <w:sz w:val="24"/>
          <w:szCs w:val="24"/>
        </w:rPr>
        <w:t xml:space="preserve">  № 23-1р</w:t>
      </w:r>
    </w:p>
    <w:p w:rsidR="00BB215A" w:rsidRPr="00BB215A" w:rsidRDefault="00BB215A" w:rsidP="00BB2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215A" w:rsidRPr="00BB215A" w:rsidRDefault="00BB215A" w:rsidP="00BB215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>О внесении изменений в решение Толстомысенского сельского</w:t>
      </w:r>
    </w:p>
    <w:p w:rsidR="00BB215A" w:rsidRPr="00BB215A" w:rsidRDefault="00BB215A" w:rsidP="00BB215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>Совета депутатов от 29.11.2019 № 41-4р «О введении ставок земельного налога на территории Толстомысенского сельсовета и признании утратившими силу решений о налогах»</w:t>
      </w:r>
    </w:p>
    <w:p w:rsidR="00BB215A" w:rsidRPr="00BB215A" w:rsidRDefault="00BB215A" w:rsidP="00BB215A">
      <w:pPr>
        <w:pStyle w:val="a3"/>
        <w:rPr>
          <w:rFonts w:ascii="Times New Roman" w:hAnsi="Times New Roman"/>
          <w:sz w:val="24"/>
          <w:szCs w:val="24"/>
        </w:rPr>
      </w:pPr>
    </w:p>
    <w:p w:rsidR="00BB215A" w:rsidRPr="00BB215A" w:rsidRDefault="00BB215A" w:rsidP="00BB21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ab/>
        <w:t xml:space="preserve">В соответствии с </w:t>
      </w:r>
      <w:hyperlink r:id="rId5" w:history="1">
        <w:r w:rsidRPr="00BB215A">
          <w:rPr>
            <w:rStyle w:val="a5"/>
            <w:rFonts w:ascii="Times New Roman" w:hAnsi="Times New Roman"/>
            <w:sz w:val="24"/>
            <w:szCs w:val="24"/>
          </w:rPr>
          <w:t>Федеральными законами от 15.04.2019 №63-ФЗ « 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и  от 29.09.2019 № 325-ФЗ</w:t>
        </w:r>
      </w:hyperlink>
      <w:r w:rsidRPr="00BB215A">
        <w:rPr>
          <w:rFonts w:ascii="Times New Roman" w:hAnsi="Times New Roman"/>
          <w:sz w:val="24"/>
          <w:szCs w:val="24"/>
        </w:rPr>
        <w:t xml:space="preserve"> «О внесении изменений в часть первую и вторую Налогового кодекса Российской Федерации, </w:t>
      </w:r>
      <w:hyperlink r:id="rId6" w:history="1">
        <w:r w:rsidRPr="00BB215A">
          <w:rPr>
            <w:rStyle w:val="a5"/>
            <w:rFonts w:ascii="Times New Roman" w:hAnsi="Times New Roman"/>
            <w:sz w:val="24"/>
            <w:szCs w:val="24"/>
          </w:rPr>
          <w:t>Федеральным законом от 06.10.2003 № 131-ФЗ</w:t>
        </w:r>
      </w:hyperlink>
      <w:r w:rsidRPr="00BB215A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 руководствуясь Уставом Толстомысенского сельсовета Новоселовского района, Красноярского края, </w:t>
      </w:r>
    </w:p>
    <w:p w:rsidR="00BB215A" w:rsidRPr="00BB215A" w:rsidRDefault="00BB215A" w:rsidP="00BB2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215A" w:rsidRPr="00BB215A" w:rsidRDefault="00BB215A" w:rsidP="00BB215A">
      <w:pPr>
        <w:jc w:val="center"/>
        <w:rPr>
          <w:sz w:val="24"/>
          <w:szCs w:val="24"/>
        </w:rPr>
      </w:pPr>
      <w:r w:rsidRPr="00BB215A">
        <w:rPr>
          <w:sz w:val="24"/>
          <w:szCs w:val="24"/>
        </w:rPr>
        <w:t>Толстомысенский сельский Совет депутатов РЕШИЛ:</w:t>
      </w:r>
    </w:p>
    <w:p w:rsidR="00BB215A" w:rsidRPr="00BB215A" w:rsidRDefault="00BB215A" w:rsidP="00BB215A">
      <w:pPr>
        <w:jc w:val="center"/>
        <w:rPr>
          <w:sz w:val="24"/>
          <w:szCs w:val="24"/>
        </w:rPr>
      </w:pPr>
    </w:p>
    <w:p w:rsidR="00BB215A" w:rsidRPr="00BB215A" w:rsidRDefault="00BB215A" w:rsidP="00BB215A">
      <w:pPr>
        <w:pStyle w:val="a3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>1. В Решение Толстомысенского сельского Совета депутатов от 29.11.2019 № 41-4р «О введении ставок земельного налога на территории Толстомысенского сельсовета и признании утратившими силу решений о налогах» внести следующие изменения:</w:t>
      </w:r>
    </w:p>
    <w:p w:rsidR="00BB215A" w:rsidRPr="00BB215A" w:rsidRDefault="00BB215A" w:rsidP="00BB215A">
      <w:pPr>
        <w:pStyle w:val="a3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>1.1. Пункт 4. «Освободить от уплаты земельного налога следующие категории налогоплательщиков» дополнить абзацем следующего содержания:</w:t>
      </w:r>
    </w:p>
    <w:p w:rsidR="00BB215A" w:rsidRPr="00BB215A" w:rsidRDefault="00BB215A" w:rsidP="00BB215A">
      <w:pPr>
        <w:pStyle w:val="a3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>- ветеранов боевых действий.</w:t>
      </w:r>
    </w:p>
    <w:p w:rsidR="00BB215A" w:rsidRPr="00BB215A" w:rsidRDefault="00BB215A" w:rsidP="00BB21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 xml:space="preserve">2. Контроль за исполнением настоящего решения возложить на главу </w:t>
      </w:r>
      <w:proofErr w:type="spellStart"/>
      <w:r w:rsidRPr="00BB215A">
        <w:rPr>
          <w:rFonts w:ascii="Times New Roman" w:hAnsi="Times New Roman"/>
          <w:sz w:val="24"/>
          <w:szCs w:val="24"/>
        </w:rPr>
        <w:t>Бослер</w:t>
      </w:r>
      <w:proofErr w:type="spellEnd"/>
      <w:r w:rsidRPr="00BB215A">
        <w:rPr>
          <w:rFonts w:ascii="Times New Roman" w:hAnsi="Times New Roman"/>
          <w:sz w:val="24"/>
          <w:szCs w:val="24"/>
        </w:rPr>
        <w:t xml:space="preserve"> О.С.</w:t>
      </w:r>
    </w:p>
    <w:p w:rsidR="00BB215A" w:rsidRPr="00BB215A" w:rsidRDefault="00BB215A" w:rsidP="00BB21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pacing w:val="-12"/>
          <w:sz w:val="24"/>
          <w:szCs w:val="24"/>
        </w:rPr>
        <w:t>3.</w:t>
      </w:r>
      <w:r w:rsidRPr="00BB215A">
        <w:rPr>
          <w:rFonts w:ascii="Times New Roman" w:hAnsi="Times New Roman"/>
          <w:sz w:val="24"/>
          <w:szCs w:val="24"/>
        </w:rPr>
        <w:t xml:space="preserve"> Решение вступает в силу в день, следующий за днем его    официального опубликования в газете «Толстомысенские вести» и официальном сайте в сети «Интернет» и применяется к правоотношениям, возникшим с 01.01.2023 года. </w:t>
      </w:r>
    </w:p>
    <w:p w:rsidR="00BB215A" w:rsidRPr="00BB215A" w:rsidRDefault="00BB215A" w:rsidP="00BB2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215A" w:rsidRPr="00BB215A" w:rsidRDefault="00BB215A" w:rsidP="00BB2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215A" w:rsidRPr="00BB215A" w:rsidRDefault="00BB215A" w:rsidP="00BB215A">
      <w:pPr>
        <w:jc w:val="center"/>
        <w:rPr>
          <w:sz w:val="24"/>
          <w:szCs w:val="24"/>
        </w:rPr>
      </w:pPr>
      <w:r w:rsidRPr="00BB215A">
        <w:rPr>
          <w:sz w:val="24"/>
          <w:szCs w:val="24"/>
        </w:rPr>
        <w:t>Председатель Толстомысенского              Глава Толстомысенского сельсовета</w:t>
      </w:r>
    </w:p>
    <w:p w:rsidR="00BB215A" w:rsidRPr="00BB215A" w:rsidRDefault="00BB215A" w:rsidP="00BB215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B215A">
        <w:rPr>
          <w:sz w:val="24"/>
          <w:szCs w:val="24"/>
        </w:rPr>
        <w:t>сельского Совета депутатов</w:t>
      </w:r>
    </w:p>
    <w:p w:rsidR="00BB215A" w:rsidRPr="00BB215A" w:rsidRDefault="00BB215A" w:rsidP="00BB215A">
      <w:pPr>
        <w:jc w:val="center"/>
        <w:rPr>
          <w:sz w:val="24"/>
          <w:szCs w:val="24"/>
        </w:rPr>
      </w:pPr>
      <w:bookmarkStart w:id="0" w:name="_GoBack"/>
      <w:bookmarkEnd w:id="0"/>
      <w:r w:rsidRPr="00BB215A">
        <w:rPr>
          <w:sz w:val="24"/>
          <w:szCs w:val="24"/>
        </w:rPr>
        <w:t xml:space="preserve">_________________ Е.П. </w:t>
      </w:r>
      <w:proofErr w:type="spellStart"/>
      <w:r w:rsidRPr="00BB215A">
        <w:rPr>
          <w:sz w:val="24"/>
          <w:szCs w:val="24"/>
        </w:rPr>
        <w:t>Баканова</w:t>
      </w:r>
      <w:proofErr w:type="spellEnd"/>
      <w:r w:rsidRPr="00BB215A">
        <w:rPr>
          <w:sz w:val="24"/>
          <w:szCs w:val="24"/>
        </w:rPr>
        <w:t xml:space="preserve">         __________________ О.С. </w:t>
      </w:r>
      <w:proofErr w:type="spellStart"/>
      <w:r w:rsidRPr="00BB215A">
        <w:rPr>
          <w:sz w:val="24"/>
          <w:szCs w:val="24"/>
        </w:rPr>
        <w:t>Босле</w:t>
      </w:r>
      <w:r>
        <w:rPr>
          <w:sz w:val="24"/>
          <w:szCs w:val="24"/>
        </w:rPr>
        <w:t>р</w:t>
      </w:r>
      <w:proofErr w:type="spellEnd"/>
    </w:p>
    <w:p w:rsidR="00BB215A" w:rsidRPr="00BB215A" w:rsidRDefault="00BB215A" w:rsidP="00BB215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lastRenderedPageBreak/>
        <w:t>РОССИЙСКАЯ ФЕДЕРАЦИЯ</w:t>
      </w:r>
    </w:p>
    <w:p w:rsidR="00BB215A" w:rsidRPr="00BB215A" w:rsidRDefault="00BB215A" w:rsidP="00BB215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>КРАСНОЯРСКИЙ КРАЙ</w:t>
      </w:r>
    </w:p>
    <w:p w:rsidR="00BB215A" w:rsidRPr="00BB215A" w:rsidRDefault="00BB215A" w:rsidP="00BB215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>НОВОСЕЛОВСКИЙ РАЙОН</w:t>
      </w:r>
    </w:p>
    <w:p w:rsidR="00BB215A" w:rsidRPr="00BB215A" w:rsidRDefault="00BB215A" w:rsidP="00BB215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>ТОЛСТОМЫСЕНСКИЙ СЕЛЬСКИЙ СОВЕТ ДЕПУТАТОВ</w:t>
      </w:r>
    </w:p>
    <w:p w:rsidR="00BB215A" w:rsidRPr="00BB215A" w:rsidRDefault="00BB215A" w:rsidP="00BB215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B215A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BB215A" w:rsidRPr="00BB215A" w:rsidRDefault="00BB215A" w:rsidP="00BB215A">
      <w:pPr>
        <w:pStyle w:val="a3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 xml:space="preserve">РЕШЕНИЕ                           </w:t>
      </w:r>
    </w:p>
    <w:p w:rsidR="00BB215A" w:rsidRPr="00BB215A" w:rsidRDefault="00BB215A" w:rsidP="00BB215A">
      <w:pPr>
        <w:pStyle w:val="a3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BB215A" w:rsidRPr="00BB215A" w:rsidRDefault="00BB215A" w:rsidP="00BB215A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 xml:space="preserve">17 октября 2022 года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B215A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BB215A">
        <w:rPr>
          <w:rFonts w:ascii="Times New Roman" w:hAnsi="Times New Roman"/>
          <w:sz w:val="24"/>
          <w:szCs w:val="24"/>
        </w:rPr>
        <w:t>пос.Толстый</w:t>
      </w:r>
      <w:proofErr w:type="spellEnd"/>
      <w:proofErr w:type="gramEnd"/>
      <w:r w:rsidRPr="00BB215A">
        <w:rPr>
          <w:rFonts w:ascii="Times New Roman" w:hAnsi="Times New Roman"/>
          <w:sz w:val="24"/>
          <w:szCs w:val="24"/>
        </w:rPr>
        <w:t xml:space="preserve"> Мыс</w:t>
      </w:r>
      <w:r w:rsidRPr="00BB215A">
        <w:rPr>
          <w:rFonts w:ascii="Times New Roman" w:hAnsi="Times New Roman"/>
          <w:sz w:val="24"/>
          <w:szCs w:val="24"/>
        </w:rPr>
        <w:tab/>
      </w:r>
      <w:r w:rsidRPr="00BB215A">
        <w:rPr>
          <w:rFonts w:ascii="Times New Roman" w:hAnsi="Times New Roman"/>
          <w:sz w:val="24"/>
          <w:szCs w:val="24"/>
        </w:rPr>
        <w:tab/>
        <w:t xml:space="preserve">                № 23-2р</w:t>
      </w:r>
    </w:p>
    <w:p w:rsidR="00BB215A" w:rsidRPr="00BB215A" w:rsidRDefault="00BB215A" w:rsidP="00BB215A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BB215A" w:rsidRPr="00BB215A" w:rsidRDefault="00BB215A" w:rsidP="00BB215A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BB215A" w:rsidRPr="00BB215A" w:rsidRDefault="00BB215A" w:rsidP="00BB215A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BB215A" w:rsidRPr="00BB215A" w:rsidRDefault="00BB215A" w:rsidP="00BB21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>О передаче полномочий</w:t>
      </w:r>
    </w:p>
    <w:p w:rsidR="00BB215A" w:rsidRPr="00BB215A" w:rsidRDefault="00BB215A" w:rsidP="00BB21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>Толстомысенского сельсовета</w:t>
      </w:r>
    </w:p>
    <w:p w:rsidR="00BB215A" w:rsidRPr="00BB215A" w:rsidRDefault="00BB215A" w:rsidP="00BB21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 xml:space="preserve">на 2023 год </w:t>
      </w:r>
    </w:p>
    <w:p w:rsidR="00BB215A" w:rsidRPr="00BB215A" w:rsidRDefault="00BB215A" w:rsidP="00BB2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215A" w:rsidRPr="00BB215A" w:rsidRDefault="00BB215A" w:rsidP="00BB215A">
      <w:pPr>
        <w:pStyle w:val="a3"/>
        <w:tabs>
          <w:tab w:val="left" w:pos="4111"/>
        </w:tabs>
        <w:jc w:val="both"/>
        <w:rPr>
          <w:rFonts w:ascii="Times New Roman" w:hAnsi="Times New Roman"/>
          <w:sz w:val="24"/>
          <w:szCs w:val="24"/>
        </w:rPr>
      </w:pPr>
    </w:p>
    <w:p w:rsidR="00BB215A" w:rsidRPr="00BB215A" w:rsidRDefault="00BB215A" w:rsidP="00BB215A">
      <w:pPr>
        <w:pStyle w:val="a3"/>
        <w:tabs>
          <w:tab w:val="left" w:pos="709"/>
          <w:tab w:val="left" w:pos="4111"/>
        </w:tabs>
        <w:jc w:val="both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 xml:space="preserve">          В соответствии со ст. 3 Федерального закона от 07.03.2011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Толстомысенского сельсовета,</w:t>
      </w:r>
    </w:p>
    <w:p w:rsidR="00BB215A" w:rsidRPr="00BB215A" w:rsidRDefault="00BB215A" w:rsidP="00BB215A">
      <w:pPr>
        <w:pStyle w:val="a3"/>
        <w:tabs>
          <w:tab w:val="left" w:pos="4111"/>
        </w:tabs>
        <w:jc w:val="both"/>
        <w:rPr>
          <w:rFonts w:ascii="Times New Roman" w:hAnsi="Times New Roman"/>
          <w:sz w:val="24"/>
          <w:szCs w:val="24"/>
        </w:rPr>
      </w:pPr>
    </w:p>
    <w:p w:rsidR="00BB215A" w:rsidRPr="00BB215A" w:rsidRDefault="00BB215A" w:rsidP="00BB215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>Толстомысенский сельский Совет депутатов РЕШИЛ:</w:t>
      </w:r>
    </w:p>
    <w:p w:rsidR="00BB215A" w:rsidRPr="00BB215A" w:rsidRDefault="00BB215A" w:rsidP="00BB215A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BB215A" w:rsidRPr="00BB215A" w:rsidRDefault="00BB215A" w:rsidP="00BB21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>Заключить соглашение с Новоселовским районным Советом депутатов о передаче контрольно-счётной палате Новосёловского района полномочий контрольно-счетного органа поселения по осуществлению внешнего муниципального финансового контроля на 2023 год.</w:t>
      </w:r>
    </w:p>
    <w:p w:rsidR="00BB215A" w:rsidRPr="00BB215A" w:rsidRDefault="00BB215A" w:rsidP="00BB21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>В решении о бюджете на 2023 год и плановый период 2024-2025 годов предусмотреть отдельной строкой объем внебюджетных трансфертов районному бюджету, необходимых для осуществления контрольно-счётной палатой Новосёловского района переданных полномочий</w:t>
      </w:r>
    </w:p>
    <w:p w:rsidR="00BB215A" w:rsidRPr="00BB215A" w:rsidRDefault="00BB215A" w:rsidP="00BB215A">
      <w:pPr>
        <w:pStyle w:val="a3"/>
        <w:tabs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 xml:space="preserve">     (11 850,00 руб.).</w:t>
      </w:r>
    </w:p>
    <w:p w:rsidR="00BB215A" w:rsidRPr="00BB215A" w:rsidRDefault="00BB215A" w:rsidP="00BB21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B215A">
        <w:rPr>
          <w:rFonts w:ascii="Times New Roman" w:hAnsi="Times New Roman"/>
          <w:sz w:val="24"/>
          <w:szCs w:val="24"/>
        </w:rPr>
        <w:t>Решение вступает в силу с момента официального опубликования в газете «Толстомысенские вести» и применяется к правоотношениям, возникшим с 1 января 2023 года.</w:t>
      </w:r>
    </w:p>
    <w:p w:rsidR="00BB215A" w:rsidRPr="00BB215A" w:rsidRDefault="00BB215A" w:rsidP="00BB215A">
      <w:pPr>
        <w:tabs>
          <w:tab w:val="left" w:pos="709"/>
        </w:tabs>
        <w:rPr>
          <w:rFonts w:eastAsia="Calibri"/>
          <w:sz w:val="24"/>
          <w:szCs w:val="24"/>
          <w:lang w:eastAsia="en-US"/>
        </w:rPr>
      </w:pPr>
    </w:p>
    <w:p w:rsidR="00BB215A" w:rsidRPr="00BB215A" w:rsidRDefault="00BB215A" w:rsidP="00BB215A">
      <w:pPr>
        <w:tabs>
          <w:tab w:val="left" w:pos="709"/>
        </w:tabs>
        <w:rPr>
          <w:rFonts w:eastAsia="Calibri"/>
          <w:sz w:val="24"/>
          <w:szCs w:val="24"/>
          <w:lang w:eastAsia="en-US"/>
        </w:rPr>
      </w:pPr>
    </w:p>
    <w:p w:rsidR="00BB215A" w:rsidRPr="00BB215A" w:rsidRDefault="00BB215A" w:rsidP="00BB215A">
      <w:pPr>
        <w:tabs>
          <w:tab w:val="left" w:pos="709"/>
        </w:tabs>
        <w:rPr>
          <w:rFonts w:eastAsia="Calibri"/>
          <w:sz w:val="24"/>
          <w:szCs w:val="24"/>
          <w:lang w:eastAsia="en-US"/>
        </w:rPr>
      </w:pPr>
    </w:p>
    <w:p w:rsidR="00BB215A" w:rsidRPr="00BB215A" w:rsidRDefault="00BB215A" w:rsidP="00BB215A">
      <w:pPr>
        <w:tabs>
          <w:tab w:val="left" w:pos="709"/>
        </w:tabs>
        <w:jc w:val="center"/>
        <w:rPr>
          <w:sz w:val="24"/>
          <w:szCs w:val="24"/>
        </w:rPr>
      </w:pPr>
      <w:r w:rsidRPr="00BB215A">
        <w:rPr>
          <w:sz w:val="24"/>
          <w:szCs w:val="24"/>
        </w:rPr>
        <w:t>Председатель Совета депутатов                              Глава сельсовета</w:t>
      </w:r>
    </w:p>
    <w:p w:rsidR="00BB215A" w:rsidRPr="00BB215A" w:rsidRDefault="00BB215A" w:rsidP="00BB215A">
      <w:pPr>
        <w:shd w:val="clear" w:color="auto" w:fill="FFFFFF"/>
        <w:tabs>
          <w:tab w:val="left" w:pos="709"/>
        </w:tabs>
        <w:spacing w:after="225" w:line="252" w:lineRule="atLeast"/>
        <w:jc w:val="center"/>
        <w:rPr>
          <w:sz w:val="24"/>
          <w:szCs w:val="24"/>
        </w:rPr>
      </w:pPr>
      <w:r w:rsidRPr="00BB215A">
        <w:rPr>
          <w:sz w:val="24"/>
          <w:szCs w:val="24"/>
        </w:rPr>
        <w:t xml:space="preserve">______________ Е.П. </w:t>
      </w:r>
      <w:proofErr w:type="spellStart"/>
      <w:r w:rsidRPr="00BB215A">
        <w:rPr>
          <w:sz w:val="24"/>
          <w:szCs w:val="24"/>
        </w:rPr>
        <w:t>Баканова</w:t>
      </w:r>
      <w:proofErr w:type="spellEnd"/>
      <w:r w:rsidRPr="00BB215A">
        <w:rPr>
          <w:sz w:val="24"/>
          <w:szCs w:val="24"/>
        </w:rPr>
        <w:t xml:space="preserve">                                ___________О.С. </w:t>
      </w:r>
      <w:proofErr w:type="spellStart"/>
      <w:r w:rsidRPr="00BB215A">
        <w:rPr>
          <w:sz w:val="24"/>
          <w:szCs w:val="24"/>
        </w:rPr>
        <w:t>Бослер</w:t>
      </w:r>
      <w:proofErr w:type="spellEnd"/>
    </w:p>
    <w:p w:rsidR="00BB215A" w:rsidRPr="00BB215A" w:rsidRDefault="00BB215A" w:rsidP="00BB2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215A" w:rsidRDefault="00BB215A" w:rsidP="00BB215A">
      <w:pPr>
        <w:rPr>
          <w:sz w:val="20"/>
          <w:szCs w:val="20"/>
        </w:rPr>
      </w:pPr>
    </w:p>
    <w:tbl>
      <w:tblPr>
        <w:tblpPr w:leftFromText="180" w:rightFromText="180" w:bottomFromText="160" w:vertAnchor="text" w:horzAnchor="page" w:tblpX="601" w:tblpY="46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93"/>
        <w:gridCol w:w="2551"/>
        <w:gridCol w:w="2552"/>
      </w:tblGrid>
      <w:tr w:rsidR="00BB215A" w:rsidTr="005E6C4E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5A" w:rsidRDefault="00BB215A" w:rsidP="005E6C4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BB215A" w:rsidRDefault="00BB215A" w:rsidP="005E6C4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BB215A" w:rsidRDefault="00BB215A" w:rsidP="005E6C4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BB215A" w:rsidRDefault="00BB215A" w:rsidP="005E6C4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A" w:rsidRDefault="00BB215A" w:rsidP="005E6C4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BB215A" w:rsidRDefault="00BB215A" w:rsidP="005E6C4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A" w:rsidRDefault="00BB215A" w:rsidP="005E6C4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A" w:rsidRDefault="00BB215A" w:rsidP="005E6C4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BB215A" w:rsidRPr="00BB215A" w:rsidRDefault="00BB215A" w:rsidP="00BB215A">
      <w:pPr>
        <w:rPr>
          <w:sz w:val="24"/>
          <w:szCs w:val="24"/>
        </w:rPr>
      </w:pPr>
    </w:p>
    <w:p w:rsidR="00B0306A" w:rsidRDefault="00B0306A"/>
    <w:sectPr w:rsidR="00B0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26A11"/>
    <w:multiLevelType w:val="hybridMultilevel"/>
    <w:tmpl w:val="35DE0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5A"/>
    <w:rsid w:val="009D1782"/>
    <w:rsid w:val="00B0306A"/>
    <w:rsid w:val="00BB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C3B6"/>
  <w15:chartTrackingRefBased/>
  <w15:docId w15:val="{82A66490-524D-4882-9A01-C51B008D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21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B215A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BB2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2022-10-25T02:50:00Z</dcterms:created>
  <dcterms:modified xsi:type="dcterms:W3CDTF">2022-10-25T03:56:00Z</dcterms:modified>
</cp:coreProperties>
</file>