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6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E245C1" w:rsidRPr="00E245C1" w:rsidTr="00E245C1">
        <w:trPr>
          <w:trHeight w:val="160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sz w:val="52"/>
                <w:szCs w:val="52"/>
                <w:lang w:eastAsia="en-US"/>
              </w:rPr>
            </w:pPr>
            <w:r w:rsidRPr="00E245C1">
              <w:rPr>
                <w:rFonts w:ascii="Times New Roman" w:hAnsi="Times New Roman"/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245C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245C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E245C1" w:rsidRPr="00E245C1" w:rsidRDefault="00E245C1" w:rsidP="00E245C1">
            <w:pPr>
              <w:tabs>
                <w:tab w:val="left" w:pos="0"/>
              </w:tabs>
              <w:spacing w:after="0" w:line="240" w:lineRule="auto"/>
              <w:ind w:left="720" w:hanging="64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  <w:r w:rsidRPr="00E245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апреля</w:t>
            </w:r>
            <w:r w:rsidRPr="00E245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2023 года   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hAnsi="Times New Roman"/>
                <w:lang w:eastAsia="en-US"/>
              </w:rPr>
            </w:pPr>
          </w:p>
        </w:tc>
      </w:tr>
    </w:tbl>
    <w:p w:rsidR="00E245C1" w:rsidRPr="00E245C1" w:rsidRDefault="00E245C1" w:rsidP="00E245C1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245C1" w:rsidRPr="00E245C1" w:rsidRDefault="00E245C1" w:rsidP="00E245C1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1419" w:rsidRPr="00EE1419" w:rsidRDefault="00EE1419" w:rsidP="00EE141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E1419">
        <w:rPr>
          <w:rFonts w:ascii="Times New Roman" w:hAnsi="Times New Roman"/>
        </w:rPr>
        <w:t>РОССИЙСКАЯ ФЕДЕРАЦИЯ</w:t>
      </w:r>
    </w:p>
    <w:p w:rsidR="00EE1419" w:rsidRPr="00EE1419" w:rsidRDefault="00EE1419" w:rsidP="00EE1419">
      <w:pPr>
        <w:tabs>
          <w:tab w:val="center" w:pos="5032"/>
          <w:tab w:val="left" w:pos="7890"/>
        </w:tabs>
        <w:spacing w:after="0" w:line="240" w:lineRule="auto"/>
        <w:ind w:firstLine="709"/>
        <w:rPr>
          <w:rFonts w:ascii="Times New Roman" w:hAnsi="Times New Roman"/>
        </w:rPr>
      </w:pPr>
      <w:r w:rsidRPr="00EE1419">
        <w:rPr>
          <w:rFonts w:ascii="Times New Roman" w:hAnsi="Times New Roman"/>
        </w:rPr>
        <w:tab/>
        <w:t>КРАСНОЯРСКИЙ КРАЙ</w:t>
      </w:r>
      <w:r w:rsidRPr="00EE1419">
        <w:rPr>
          <w:rFonts w:ascii="Times New Roman" w:hAnsi="Times New Roman"/>
        </w:rPr>
        <w:tab/>
      </w:r>
    </w:p>
    <w:p w:rsidR="00EE1419" w:rsidRPr="00EE1419" w:rsidRDefault="00EE1419" w:rsidP="00EE141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E1419">
        <w:rPr>
          <w:rFonts w:ascii="Times New Roman" w:hAnsi="Times New Roman"/>
        </w:rPr>
        <w:t>НОВОСЕЛОВСКИЙ РАЙОН</w:t>
      </w:r>
    </w:p>
    <w:p w:rsidR="00EE1419" w:rsidRPr="00EE1419" w:rsidRDefault="00EE1419" w:rsidP="00EE141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E1419">
        <w:rPr>
          <w:rFonts w:ascii="Times New Roman" w:hAnsi="Times New Roman"/>
        </w:rPr>
        <w:t>ТОЛСТОМЫСЕНСКИЙ СЕЛЬСКИЙ СОВЕТ ДЕПУТАТОВ</w:t>
      </w:r>
    </w:p>
    <w:p w:rsidR="00EE1419" w:rsidRPr="00EE1419" w:rsidRDefault="00EE1419" w:rsidP="00EE1419">
      <w:pPr>
        <w:spacing w:after="0" w:line="240" w:lineRule="auto"/>
        <w:rPr>
          <w:rFonts w:ascii="Times New Roman" w:hAnsi="Times New Roman"/>
        </w:rPr>
      </w:pPr>
    </w:p>
    <w:p w:rsidR="00EE1419" w:rsidRPr="00EE1419" w:rsidRDefault="00EE1419" w:rsidP="00EE1419">
      <w:pPr>
        <w:spacing w:after="0" w:line="240" w:lineRule="auto"/>
        <w:ind w:firstLine="709"/>
        <w:rPr>
          <w:rFonts w:ascii="Times New Roman" w:hAnsi="Times New Roman"/>
        </w:rPr>
      </w:pPr>
      <w:r w:rsidRPr="00EE1419"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          </w:t>
      </w:r>
      <w:r w:rsidRPr="00EE1419">
        <w:rPr>
          <w:rFonts w:ascii="Times New Roman" w:hAnsi="Times New Roman"/>
        </w:rPr>
        <w:t xml:space="preserve">  РЕШЕНИЕ</w:t>
      </w:r>
    </w:p>
    <w:p w:rsidR="00EE1419" w:rsidRPr="00EE1419" w:rsidRDefault="00EE1419" w:rsidP="00EE1419">
      <w:pPr>
        <w:spacing w:after="0" w:line="240" w:lineRule="auto"/>
        <w:ind w:firstLine="709"/>
        <w:rPr>
          <w:rFonts w:ascii="Times New Roman" w:hAnsi="Times New Roman"/>
        </w:rPr>
      </w:pPr>
    </w:p>
    <w:p w:rsidR="00EE1419" w:rsidRPr="00EE1419" w:rsidRDefault="00EE1419" w:rsidP="00EE1419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 xml:space="preserve">07 апреля 2023                              </w:t>
      </w:r>
      <w:r>
        <w:rPr>
          <w:rFonts w:ascii="Times New Roman" w:hAnsi="Times New Roman"/>
        </w:rPr>
        <w:t xml:space="preserve">              </w:t>
      </w:r>
      <w:r w:rsidRPr="00EE1419">
        <w:rPr>
          <w:rFonts w:ascii="Times New Roman" w:hAnsi="Times New Roman"/>
        </w:rPr>
        <w:t xml:space="preserve">   п. Толстый Мыс                              </w:t>
      </w:r>
      <w:r>
        <w:rPr>
          <w:rFonts w:ascii="Times New Roman" w:hAnsi="Times New Roman"/>
        </w:rPr>
        <w:t xml:space="preserve">        </w:t>
      </w:r>
      <w:r w:rsidRPr="00EE1419">
        <w:rPr>
          <w:rFonts w:ascii="Times New Roman" w:hAnsi="Times New Roman"/>
        </w:rPr>
        <w:t xml:space="preserve">   № 30-1р</w:t>
      </w:r>
    </w:p>
    <w:p w:rsidR="00EE1419" w:rsidRPr="00EE1419" w:rsidRDefault="00EE1419" w:rsidP="00EE1419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i/>
        </w:rPr>
      </w:pPr>
      <w:r w:rsidRPr="00EE1419">
        <w:rPr>
          <w:rFonts w:ascii="Times New Roman" w:hAnsi="Times New Roman"/>
          <w:i/>
        </w:rPr>
        <w:tab/>
        <w:t xml:space="preserve">                               </w:t>
      </w:r>
    </w:p>
    <w:p w:rsidR="00EE1419" w:rsidRPr="00EE1419" w:rsidRDefault="00EE1419" w:rsidP="00EE1419">
      <w:pPr>
        <w:spacing w:after="0" w:line="240" w:lineRule="auto"/>
        <w:jc w:val="center"/>
        <w:rPr>
          <w:rFonts w:ascii="Times New Roman" w:hAnsi="Times New Roman"/>
        </w:rPr>
      </w:pPr>
      <w:r w:rsidRPr="00EE1419">
        <w:rPr>
          <w:rFonts w:ascii="Times New Roman" w:hAnsi="Times New Roman"/>
        </w:rPr>
        <w:t>О передаче части полномочий муниципального образования Толстомысенский сельсовет Новоселовского района Красноярского края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 и плановый период 2024 - 2025 годов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 xml:space="preserve">     В соответствии с Федеральным Законом от 07.12.2011 № 416-ФЗ «О водоснабжении и водоотведении», на основании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руководствуясь Уставом </w:t>
      </w:r>
      <w:r w:rsidRPr="00EE1419">
        <w:rPr>
          <w:rFonts w:ascii="Times New Roman" w:hAnsi="Times New Roman"/>
          <w:bCs/>
        </w:rPr>
        <w:t>Толстомысенского сельсовета</w:t>
      </w:r>
      <w:r w:rsidRPr="00EE1419">
        <w:rPr>
          <w:rFonts w:ascii="Times New Roman" w:hAnsi="Times New Roman"/>
        </w:rPr>
        <w:t xml:space="preserve"> Новоселовского района Красноярского края.</w:t>
      </w:r>
    </w:p>
    <w:p w:rsidR="00EE1419" w:rsidRPr="00EE1419" w:rsidRDefault="00EE1419" w:rsidP="00EE141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E1419" w:rsidRPr="00EE1419" w:rsidRDefault="00EE1419" w:rsidP="00EE141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E1419">
        <w:rPr>
          <w:rFonts w:ascii="Times New Roman" w:hAnsi="Times New Roman"/>
        </w:rPr>
        <w:t>Толстомысенский сельский Совет депутатов</w:t>
      </w:r>
      <w:r w:rsidRPr="00EE1419">
        <w:rPr>
          <w:rFonts w:ascii="Times New Roman" w:hAnsi="Times New Roman"/>
          <w:bCs/>
          <w:i/>
        </w:rPr>
        <w:t xml:space="preserve"> </w:t>
      </w:r>
      <w:r w:rsidRPr="00EE1419">
        <w:rPr>
          <w:rFonts w:ascii="Times New Roman" w:hAnsi="Times New Roman"/>
        </w:rPr>
        <w:t>РЕШИЛ:</w:t>
      </w:r>
    </w:p>
    <w:p w:rsidR="00EE1419" w:rsidRPr="00EE1419" w:rsidRDefault="00EE1419" w:rsidP="00EE141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E1419" w:rsidRPr="00EE1419" w:rsidRDefault="00EE1419" w:rsidP="00EE1419">
      <w:pPr>
        <w:pStyle w:val="a4"/>
        <w:rPr>
          <w:sz w:val="22"/>
        </w:rPr>
      </w:pPr>
      <w:r w:rsidRPr="00EE1419">
        <w:rPr>
          <w:sz w:val="22"/>
        </w:rPr>
        <w:t>1. Передать часть полномочий муниципального образования Толстомысенский сельсовет Новоселовского района Красноярского края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 и плановый период 2024 - 2025 годов для реализации мероприятий в соответствии с Постановлением Правительства РФ от 08.12.2022 N 2253 «Об утверждении Правил предоставления публично-правовой компанией "Фонд развития территорий"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 годы и о внесении изменений в Положение о Правительственной комиссии по региональному развитию в Российской Федерации» по капитальному ремонту водопроводной сети п. Толстый Мыс, по капитальному ремонту водопроводной сети п. Интикуль, по капитальному ремонту водопроводной сети п. Аешка: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 xml:space="preserve"> - разработка проектно-сметной документации;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>- проведение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строительства;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lastRenderedPageBreak/>
        <w:t>- выполнение работ по капитальному ремонту водопроводной сети п. Толстый Мыс, по капитальному ремонту водопроводной сети п. Интикуль, по капитальному ремонту водопроводной сети п. Аешка;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ab/>
        <w:t>2. Разрешить администрации Толстомысенского сельсовета заключить с администрацией Новоселовского района соглашение о передаче части полномочий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 и плановый период 2024 - 2025 годов для  реализации мероприятий в соответствии с Постановлением Правительства РФ от 08.12.2022 N 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 годы и о внесении изменений в Положение о Правительственной комиссии по региональному развитию в Российской Федерации» по капитальному ремонту водопроводной сети п. Толстый Мыс, по капитальному ремонту водопроводной сети п. Интикуль, по капитальному ремонту водопроводной сети п. Аешка: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 xml:space="preserve"> - разработка проектно-сметной документации;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>- проведение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строительства;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>- выполнение работ по капитальному ремонту водопроводной сети п. Толстый Мыс, по капитальному ремонту водопроводной сети п. Интикуль, по капитальному ремонту водопроводной сети п. Аешка.</w:t>
      </w:r>
    </w:p>
    <w:p w:rsidR="00EE1419" w:rsidRPr="00EE1419" w:rsidRDefault="00EE1419" w:rsidP="00EE14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ab/>
        <w:t>3. Решение вступает в силу в день, следующий за днем его официального опубликования в газете «Толстомысенские вести» и применяется к правоотношениям, возникшим с 01.01.2023 г.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</w:t>
      </w:r>
      <w:r w:rsidRPr="00EE1419">
        <w:rPr>
          <w:rFonts w:ascii="Times New Roman" w:hAnsi="Times New Roman"/>
          <w:bCs/>
        </w:rPr>
        <w:t>Председатель Совета депутатов                            Глава сельсовета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  <w:bCs/>
        </w:rPr>
      </w:pPr>
      <w:r w:rsidRPr="00EE1419">
        <w:rPr>
          <w:rFonts w:ascii="Times New Roman" w:hAnsi="Times New Roman"/>
          <w:bCs/>
        </w:rPr>
        <w:t xml:space="preserve">                                                    </w:t>
      </w: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E1419" w:rsidRPr="00EE1419" w:rsidRDefault="00EE1419" w:rsidP="00EE1419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 w:rsidRPr="00EE1419">
        <w:rPr>
          <w:rFonts w:ascii="Times New Roman" w:hAnsi="Times New Roman"/>
          <w:bCs/>
        </w:rPr>
        <w:t>______________ Е.П.Баканова                             _______________ О.С.Бослер</w:t>
      </w:r>
      <w:r w:rsidRPr="00EE1419">
        <w:rPr>
          <w:rFonts w:ascii="Times New Roman" w:hAnsi="Times New Roman"/>
        </w:rPr>
        <w:t xml:space="preserve">        </w:t>
      </w:r>
    </w:p>
    <w:p w:rsidR="00EE1419" w:rsidRPr="00EE1419" w:rsidRDefault="00EE1419" w:rsidP="00EE14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E1419" w:rsidRPr="00EE1419" w:rsidRDefault="00EE1419" w:rsidP="00EE1419">
      <w:pPr>
        <w:shd w:val="clear" w:color="auto" w:fill="FFFFFF"/>
        <w:tabs>
          <w:tab w:val="left" w:pos="5529"/>
        </w:tabs>
        <w:spacing w:after="0"/>
        <w:rPr>
          <w:rFonts w:ascii="Times New Roman" w:hAnsi="Times New Roman"/>
        </w:rPr>
      </w:pPr>
    </w:p>
    <w:p w:rsidR="00E245C1" w:rsidRPr="00EE1419" w:rsidRDefault="00E245C1" w:rsidP="00EE1419">
      <w:pPr>
        <w:shd w:val="clear" w:color="auto" w:fill="FFFFFF"/>
        <w:tabs>
          <w:tab w:val="left" w:pos="5529"/>
        </w:tabs>
        <w:spacing w:after="0"/>
        <w:jc w:val="center"/>
        <w:rPr>
          <w:rFonts w:ascii="Times New Roman" w:hAnsi="Times New Roman"/>
        </w:rPr>
      </w:pPr>
      <w:r w:rsidRPr="00EE1419">
        <w:rPr>
          <w:rFonts w:ascii="Times New Roman" w:hAnsi="Times New Roman"/>
        </w:rPr>
        <w:t>РОССИЙСКАЯ  ФЕДЕРАЦИЯ</w:t>
      </w:r>
    </w:p>
    <w:p w:rsidR="00E245C1" w:rsidRPr="00EE1419" w:rsidRDefault="00E245C1" w:rsidP="00EE1419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EE1419">
        <w:rPr>
          <w:rFonts w:ascii="Times New Roman" w:hAnsi="Times New Roman"/>
        </w:rPr>
        <w:t>КРАСНОЯРСКИЙ  КРАЙ</w:t>
      </w:r>
    </w:p>
    <w:p w:rsidR="00E245C1" w:rsidRPr="00EE1419" w:rsidRDefault="00E245C1" w:rsidP="00EE1419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EE1419">
        <w:rPr>
          <w:rFonts w:ascii="Times New Roman" w:hAnsi="Times New Roman"/>
        </w:rPr>
        <w:t xml:space="preserve">НОВОСЕЛОВСКИЙ РАЙОН </w:t>
      </w:r>
    </w:p>
    <w:p w:rsidR="00E245C1" w:rsidRPr="00EE1419" w:rsidRDefault="00E245C1" w:rsidP="00EE1419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EE1419">
        <w:rPr>
          <w:rFonts w:ascii="Times New Roman" w:hAnsi="Times New Roman"/>
        </w:rPr>
        <w:t>ТОЛСТОМЫСЕНСКИЙ СЕЛЬСКИЙ  СОВЕТ  ДЕПУТАТОВ</w:t>
      </w:r>
    </w:p>
    <w:p w:rsidR="00E245C1" w:rsidRPr="00EE1419" w:rsidRDefault="00E245C1" w:rsidP="00EE1419">
      <w:pPr>
        <w:shd w:val="clear" w:color="auto" w:fill="FFFFFF"/>
        <w:spacing w:after="0"/>
        <w:jc w:val="center"/>
        <w:rPr>
          <w:rFonts w:ascii="Times New Roman" w:hAnsi="Times New Roman"/>
        </w:rPr>
      </w:pPr>
    </w:p>
    <w:p w:rsidR="00E245C1" w:rsidRPr="00EE1419" w:rsidRDefault="00E245C1" w:rsidP="00EE1419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EE1419">
        <w:rPr>
          <w:rFonts w:ascii="Times New Roman" w:hAnsi="Times New Roman"/>
        </w:rPr>
        <w:t>РЕШЕНИЕ</w:t>
      </w:r>
    </w:p>
    <w:p w:rsidR="00E245C1" w:rsidRPr="00EE1419" w:rsidRDefault="00E245C1" w:rsidP="00EE1419">
      <w:pPr>
        <w:keepNext/>
        <w:spacing w:after="0"/>
        <w:outlineLvl w:val="1"/>
        <w:rPr>
          <w:rFonts w:ascii="Times New Roman" w:hAnsi="Times New Roman"/>
        </w:rPr>
      </w:pPr>
    </w:p>
    <w:p w:rsidR="00E245C1" w:rsidRPr="00EE1419" w:rsidRDefault="00E245C1" w:rsidP="00EE1419">
      <w:pPr>
        <w:keepNext/>
        <w:spacing w:after="0"/>
        <w:outlineLvl w:val="1"/>
        <w:rPr>
          <w:rFonts w:ascii="Times New Roman" w:hAnsi="Times New Roman"/>
        </w:rPr>
      </w:pPr>
      <w:r w:rsidRPr="00EE1419">
        <w:rPr>
          <w:rFonts w:ascii="Times New Roman" w:hAnsi="Times New Roman"/>
        </w:rPr>
        <w:t xml:space="preserve">07.04.2023                                  </w:t>
      </w:r>
      <w:r w:rsidR="00EE1419">
        <w:rPr>
          <w:rFonts w:ascii="Times New Roman" w:hAnsi="Times New Roman"/>
        </w:rPr>
        <w:t xml:space="preserve">                 </w:t>
      </w:r>
      <w:r w:rsidRPr="00EE1419">
        <w:rPr>
          <w:rFonts w:ascii="Times New Roman" w:hAnsi="Times New Roman"/>
        </w:rPr>
        <w:t xml:space="preserve">  п. Толстый Мыс                                 </w:t>
      </w:r>
      <w:r w:rsidR="00EE1419">
        <w:rPr>
          <w:rFonts w:ascii="Times New Roman" w:hAnsi="Times New Roman"/>
        </w:rPr>
        <w:t xml:space="preserve">     </w:t>
      </w:r>
      <w:r w:rsidRPr="00EE1419">
        <w:rPr>
          <w:rFonts w:ascii="Times New Roman" w:hAnsi="Times New Roman"/>
        </w:rPr>
        <w:t xml:space="preserve">  № 30-2р</w:t>
      </w:r>
    </w:p>
    <w:p w:rsidR="00E245C1" w:rsidRPr="00EE1419" w:rsidRDefault="00E245C1" w:rsidP="00EE1419">
      <w:pPr>
        <w:spacing w:after="0"/>
        <w:ind w:right="-1"/>
        <w:rPr>
          <w:rFonts w:ascii="Times New Roman" w:hAnsi="Times New Roman"/>
        </w:rPr>
      </w:pPr>
    </w:p>
    <w:p w:rsidR="00E245C1" w:rsidRPr="00EE1419" w:rsidRDefault="00E245C1" w:rsidP="00EE1419">
      <w:pPr>
        <w:spacing w:after="0"/>
        <w:ind w:right="-1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>«Об участии в благоустройстве кладбищ»</w:t>
      </w:r>
    </w:p>
    <w:p w:rsidR="00E245C1" w:rsidRPr="00EE1419" w:rsidRDefault="00E245C1" w:rsidP="00EE1419">
      <w:pPr>
        <w:spacing w:after="0"/>
        <w:jc w:val="both"/>
        <w:rPr>
          <w:rFonts w:ascii="Times New Roman" w:hAnsi="Times New Roman"/>
          <w:color w:val="000000"/>
        </w:rPr>
      </w:pPr>
    </w:p>
    <w:p w:rsidR="00E245C1" w:rsidRPr="00EE1419" w:rsidRDefault="00E245C1" w:rsidP="00EE1419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EE1419">
        <w:rPr>
          <w:rFonts w:ascii="Times New Roman" w:hAnsi="Times New Roman"/>
          <w:color w:val="000000"/>
        </w:rPr>
        <w:t>В соответствии с нормами Федерального закона от 06.10.2013 N 131-ФЗ (ред. от 26.05.2021) "Об общих принципах организации местного самоуправления в Российской Федерации", руководствуясь Бюджетным Кодексом РФ, руководствуясь Уставом Толстомысенского сельсовета Новоселовского района Красноярского края,</w:t>
      </w:r>
    </w:p>
    <w:p w:rsidR="00E245C1" w:rsidRPr="00EE1419" w:rsidRDefault="00E245C1" w:rsidP="00EE1419">
      <w:pPr>
        <w:spacing w:after="0"/>
        <w:jc w:val="both"/>
        <w:rPr>
          <w:rFonts w:ascii="Times New Roman" w:hAnsi="Times New Roman"/>
          <w:b/>
        </w:rPr>
      </w:pPr>
    </w:p>
    <w:p w:rsidR="00E245C1" w:rsidRPr="00EE1419" w:rsidRDefault="00E245C1" w:rsidP="00EE1419">
      <w:pPr>
        <w:spacing w:after="0"/>
        <w:jc w:val="center"/>
        <w:rPr>
          <w:rFonts w:ascii="Times New Roman" w:hAnsi="Times New Roman"/>
          <w:color w:val="000000"/>
        </w:rPr>
      </w:pPr>
      <w:r w:rsidRPr="00EE1419">
        <w:rPr>
          <w:rFonts w:ascii="Times New Roman" w:hAnsi="Times New Roman"/>
          <w:color w:val="000000"/>
        </w:rPr>
        <w:t xml:space="preserve">Толстомысенский сельский Совет депутатов </w:t>
      </w:r>
      <w:r w:rsidRPr="00EE1419">
        <w:rPr>
          <w:rFonts w:ascii="Times New Roman" w:hAnsi="Times New Roman"/>
        </w:rPr>
        <w:t>РЕШИЛ:</w:t>
      </w:r>
    </w:p>
    <w:p w:rsidR="00E245C1" w:rsidRPr="00EE1419" w:rsidRDefault="00E245C1" w:rsidP="00EE1419">
      <w:pPr>
        <w:spacing w:after="0"/>
        <w:ind w:left="-284"/>
        <w:jc w:val="both"/>
        <w:rPr>
          <w:rFonts w:ascii="Times New Roman" w:hAnsi="Times New Roman"/>
          <w:b/>
        </w:rPr>
      </w:pPr>
    </w:p>
    <w:p w:rsidR="00E245C1" w:rsidRPr="00EE1419" w:rsidRDefault="00E245C1" w:rsidP="00EE1419">
      <w:pPr>
        <w:pStyle w:val="a5"/>
        <w:numPr>
          <w:ilvl w:val="0"/>
          <w:numId w:val="21"/>
        </w:numPr>
        <w:tabs>
          <w:tab w:val="left" w:pos="-851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 xml:space="preserve">В 2023 финансовом году участвовать в государственной программе Красноярского края «Содействие  развития местного самоуправления» по распределению межбюджетных </w:t>
      </w:r>
      <w:r w:rsidRPr="00EE1419">
        <w:rPr>
          <w:rFonts w:ascii="Times New Roman" w:hAnsi="Times New Roman"/>
        </w:rPr>
        <w:lastRenderedPageBreak/>
        <w:t>трансфертов на благоустройство кладбищ с проектом «Благоустройство общественного кладбища п. Аёшка».</w:t>
      </w:r>
    </w:p>
    <w:p w:rsidR="00E245C1" w:rsidRPr="00EE1419" w:rsidRDefault="00E245C1" w:rsidP="00EE1419">
      <w:pPr>
        <w:pStyle w:val="a5"/>
        <w:numPr>
          <w:ilvl w:val="0"/>
          <w:numId w:val="21"/>
        </w:numPr>
        <w:tabs>
          <w:tab w:val="left" w:pos="-851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>Для участия в Программе предусмотреть со финансирование Проекта за счет средств местного бюджета, в размере 9826,82 рублей, в соответствии с Порядком предоставления межбюджетного трансферта.</w:t>
      </w:r>
    </w:p>
    <w:p w:rsidR="00E245C1" w:rsidRPr="00EE1419" w:rsidRDefault="00E245C1" w:rsidP="00EE1419">
      <w:pPr>
        <w:pStyle w:val="a5"/>
        <w:numPr>
          <w:ilvl w:val="0"/>
          <w:numId w:val="21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>Ответственность за исполнение настоящего Решения возложить на главу Толстомысенского сельсовета.</w:t>
      </w:r>
    </w:p>
    <w:p w:rsidR="00E245C1" w:rsidRPr="00EE1419" w:rsidRDefault="00E245C1" w:rsidP="00EE1419">
      <w:pPr>
        <w:pStyle w:val="a5"/>
        <w:numPr>
          <w:ilvl w:val="0"/>
          <w:numId w:val="21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/>
        </w:rPr>
      </w:pPr>
      <w:r w:rsidRPr="00EE1419">
        <w:rPr>
          <w:rFonts w:ascii="Times New Roman" w:hAnsi="Times New Roman"/>
        </w:rPr>
        <w:t>Решение вступает в силу в день, следующий за днем его официального опубликования в газете «Толстомысенские вести».</w:t>
      </w:r>
    </w:p>
    <w:p w:rsidR="00E245C1" w:rsidRPr="00EE1419" w:rsidRDefault="00E245C1" w:rsidP="00EE1419">
      <w:pPr>
        <w:tabs>
          <w:tab w:val="left" w:pos="2353"/>
        </w:tabs>
        <w:spacing w:after="0"/>
        <w:jc w:val="both"/>
        <w:rPr>
          <w:rFonts w:ascii="Times New Roman" w:hAnsi="Times New Roman"/>
        </w:rPr>
      </w:pPr>
    </w:p>
    <w:p w:rsidR="00E245C1" w:rsidRPr="00EE1419" w:rsidRDefault="00E245C1" w:rsidP="00EE1419">
      <w:pPr>
        <w:tabs>
          <w:tab w:val="left" w:pos="2353"/>
        </w:tabs>
        <w:spacing w:after="0"/>
        <w:jc w:val="both"/>
        <w:rPr>
          <w:rFonts w:ascii="Times New Roman" w:hAnsi="Times New Roman"/>
        </w:rPr>
      </w:pPr>
    </w:p>
    <w:p w:rsidR="00E245C1" w:rsidRPr="00EE1419" w:rsidRDefault="00E245C1" w:rsidP="00EE1419">
      <w:pPr>
        <w:tabs>
          <w:tab w:val="left" w:pos="2353"/>
        </w:tabs>
        <w:spacing w:after="0"/>
        <w:jc w:val="both"/>
        <w:rPr>
          <w:rFonts w:ascii="Times New Roman" w:hAnsi="Times New Roman"/>
        </w:rPr>
      </w:pPr>
    </w:p>
    <w:p w:rsidR="00E245C1" w:rsidRPr="00EE1419" w:rsidRDefault="00E245C1" w:rsidP="00EE1419">
      <w:pPr>
        <w:tabs>
          <w:tab w:val="left" w:pos="2353"/>
        </w:tabs>
        <w:spacing w:after="0"/>
        <w:jc w:val="both"/>
        <w:rPr>
          <w:rFonts w:ascii="Times New Roman" w:hAnsi="Times New Roman"/>
        </w:rPr>
      </w:pPr>
    </w:p>
    <w:p w:rsidR="00E245C1" w:rsidRPr="00EE1419" w:rsidRDefault="00EE1419" w:rsidP="00EE1419">
      <w:pPr>
        <w:tabs>
          <w:tab w:val="left" w:pos="64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E245C1" w:rsidRPr="00EE1419">
        <w:rPr>
          <w:rFonts w:ascii="Times New Roman" w:hAnsi="Times New Roman"/>
        </w:rPr>
        <w:t>Председатель Совета депутатов                       Глава   сельсовета</w:t>
      </w:r>
    </w:p>
    <w:p w:rsidR="00E245C1" w:rsidRPr="00EE1419" w:rsidRDefault="00E245C1" w:rsidP="00EE1419">
      <w:pPr>
        <w:spacing w:after="0"/>
        <w:rPr>
          <w:rFonts w:ascii="Times New Roman" w:hAnsi="Times New Roman"/>
        </w:rPr>
      </w:pPr>
    </w:p>
    <w:p w:rsidR="00E245C1" w:rsidRPr="00EE1419" w:rsidRDefault="00EE1419" w:rsidP="00EE14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245C1" w:rsidRPr="00EE1419">
        <w:rPr>
          <w:rFonts w:ascii="Times New Roman" w:hAnsi="Times New Roman"/>
        </w:rPr>
        <w:t>_____________  Баканова                                  _____________ О.С.Бослер</w:t>
      </w:r>
    </w:p>
    <w:p w:rsidR="00E245C1" w:rsidRPr="00EE1419" w:rsidRDefault="00E245C1" w:rsidP="00EE1419">
      <w:pPr>
        <w:spacing w:after="0"/>
        <w:rPr>
          <w:rFonts w:ascii="Times New Roman" w:hAnsi="Times New Roman"/>
        </w:rPr>
      </w:pPr>
    </w:p>
    <w:p w:rsidR="00E245C1" w:rsidRPr="00830335" w:rsidRDefault="00E245C1" w:rsidP="00EE1419">
      <w:pPr>
        <w:tabs>
          <w:tab w:val="left" w:pos="2353"/>
        </w:tabs>
        <w:spacing w:after="0"/>
        <w:jc w:val="both"/>
        <w:rPr>
          <w:sz w:val="28"/>
          <w:szCs w:val="28"/>
        </w:rPr>
      </w:pPr>
    </w:p>
    <w:p w:rsidR="00E245C1" w:rsidRPr="00E245C1" w:rsidRDefault="00E245C1" w:rsidP="00E245C1">
      <w:pPr>
        <w:spacing w:after="0" w:line="240" w:lineRule="auto"/>
        <w:rPr>
          <w:rFonts w:ascii="Times New Roman" w:hAnsi="Times New Roman"/>
        </w:rPr>
      </w:pPr>
    </w:p>
    <w:p w:rsidR="00E245C1" w:rsidRPr="00E245C1" w:rsidRDefault="00E245C1" w:rsidP="00E245C1">
      <w:pPr>
        <w:spacing w:after="0" w:line="240" w:lineRule="auto"/>
        <w:rPr>
          <w:rFonts w:ascii="Times New Roman" w:hAnsi="Times New Roman"/>
        </w:rPr>
      </w:pPr>
    </w:p>
    <w:p w:rsidR="00E245C1" w:rsidRPr="00E245C1" w:rsidRDefault="00E245C1" w:rsidP="00E245C1">
      <w:pPr>
        <w:spacing w:after="0" w:line="240" w:lineRule="auto"/>
        <w:rPr>
          <w:rFonts w:ascii="Times New Roman" w:hAnsi="Times New Roman"/>
        </w:rPr>
      </w:pPr>
    </w:p>
    <w:p w:rsidR="00E245C1" w:rsidRPr="00E245C1" w:rsidRDefault="00E245C1" w:rsidP="00E245C1">
      <w:pPr>
        <w:spacing w:after="0" w:line="240" w:lineRule="auto"/>
        <w:rPr>
          <w:rFonts w:ascii="Times New Roman" w:hAnsi="Times New Roman"/>
        </w:rPr>
      </w:pPr>
    </w:p>
    <w:p w:rsidR="00E245C1" w:rsidRPr="00E245C1" w:rsidRDefault="00E245C1" w:rsidP="00E245C1">
      <w:pPr>
        <w:spacing w:after="0" w:line="240" w:lineRule="auto"/>
        <w:rPr>
          <w:rFonts w:ascii="Times New Roman" w:hAnsi="Times New Roman"/>
        </w:rPr>
      </w:pPr>
    </w:p>
    <w:p w:rsidR="00E245C1" w:rsidRPr="00E245C1" w:rsidRDefault="00E245C1" w:rsidP="00E245C1">
      <w:pPr>
        <w:spacing w:after="0" w:line="240" w:lineRule="auto"/>
        <w:rPr>
          <w:rFonts w:ascii="Times New Roman" w:hAnsi="Times New Roman"/>
        </w:rPr>
      </w:pPr>
    </w:p>
    <w:p w:rsidR="00E245C1" w:rsidRDefault="00E245C1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Default="00EE1419" w:rsidP="00E245C1">
      <w:pPr>
        <w:spacing w:after="0" w:line="240" w:lineRule="auto"/>
        <w:rPr>
          <w:rFonts w:ascii="Times New Roman" w:hAnsi="Times New Roman"/>
        </w:rPr>
      </w:pPr>
    </w:p>
    <w:p w:rsidR="00EE1419" w:rsidRPr="00E245C1" w:rsidRDefault="00EE1419" w:rsidP="00E245C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X="-572" w:tblpY="44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E245C1" w:rsidRPr="00E245C1" w:rsidTr="00E245C1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Периодическое печатное издание «Толстомысенские вести»</w:t>
            </w:r>
          </w:p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Ответственный за выпуск</w:t>
            </w:r>
          </w:p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О.В. Сяткина</w:t>
            </w:r>
          </w:p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Учредители:</w:t>
            </w:r>
          </w:p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Адрес: 662445 Красноярский край Новоселовский район п.Толстый Мыс ул.Новая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C1" w:rsidRPr="00E245C1" w:rsidRDefault="00E245C1" w:rsidP="00E245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45C1">
              <w:rPr>
                <w:rFonts w:ascii="Times New Roman" w:hAnsi="Times New Roman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E245C1" w:rsidRPr="00E245C1" w:rsidRDefault="00E245C1" w:rsidP="00E245C1">
      <w:pPr>
        <w:spacing w:after="0" w:line="240" w:lineRule="auto"/>
        <w:rPr>
          <w:rFonts w:ascii="Times New Roman" w:hAnsi="Times New Roman"/>
        </w:rPr>
      </w:pPr>
    </w:p>
    <w:p w:rsidR="00E245C1" w:rsidRPr="00E245C1" w:rsidRDefault="00E245C1" w:rsidP="00E245C1">
      <w:pPr>
        <w:spacing w:after="0" w:line="240" w:lineRule="auto"/>
        <w:rPr>
          <w:rFonts w:ascii="Times New Roman" w:hAnsi="Times New Roman"/>
        </w:rPr>
      </w:pPr>
    </w:p>
    <w:p w:rsidR="0066611E" w:rsidRPr="007F1761" w:rsidRDefault="0066611E" w:rsidP="007F1761"/>
    <w:sectPr w:rsidR="0066611E" w:rsidRPr="007F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D0" w:rsidRDefault="008441D0" w:rsidP="00F53260">
      <w:pPr>
        <w:spacing w:after="0" w:line="240" w:lineRule="auto"/>
      </w:pPr>
      <w:r>
        <w:separator/>
      </w:r>
    </w:p>
  </w:endnote>
  <w:endnote w:type="continuationSeparator" w:id="0">
    <w:p w:rsidR="008441D0" w:rsidRDefault="008441D0" w:rsidP="00F5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D0" w:rsidRDefault="008441D0" w:rsidP="00F53260">
      <w:pPr>
        <w:spacing w:after="0" w:line="240" w:lineRule="auto"/>
      </w:pPr>
      <w:r>
        <w:separator/>
      </w:r>
    </w:p>
  </w:footnote>
  <w:footnote w:type="continuationSeparator" w:id="0">
    <w:p w:rsidR="008441D0" w:rsidRDefault="008441D0" w:rsidP="00F5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BE5"/>
    <w:multiLevelType w:val="multilevel"/>
    <w:tmpl w:val="DF7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27C8B"/>
    <w:multiLevelType w:val="hybridMultilevel"/>
    <w:tmpl w:val="D48CBD3E"/>
    <w:lvl w:ilvl="0" w:tplc="325685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93D48"/>
    <w:multiLevelType w:val="hybridMultilevel"/>
    <w:tmpl w:val="6D90CCBE"/>
    <w:lvl w:ilvl="0" w:tplc="F54AD7D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974FF3"/>
    <w:multiLevelType w:val="hybridMultilevel"/>
    <w:tmpl w:val="D58CF048"/>
    <w:lvl w:ilvl="0" w:tplc="F54AD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2086491"/>
    <w:multiLevelType w:val="hybridMultilevel"/>
    <w:tmpl w:val="6F0EDC32"/>
    <w:lvl w:ilvl="0" w:tplc="EDC8A6C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7288F"/>
    <w:multiLevelType w:val="hybridMultilevel"/>
    <w:tmpl w:val="4B58FAB8"/>
    <w:lvl w:ilvl="0" w:tplc="CC46194E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D"/>
    <w:rsid w:val="000841B9"/>
    <w:rsid w:val="0012765E"/>
    <w:rsid w:val="0017668A"/>
    <w:rsid w:val="002542DC"/>
    <w:rsid w:val="00304F44"/>
    <w:rsid w:val="00335361"/>
    <w:rsid w:val="003D261A"/>
    <w:rsid w:val="00407B79"/>
    <w:rsid w:val="00440199"/>
    <w:rsid w:val="005E0B4B"/>
    <w:rsid w:val="0066611E"/>
    <w:rsid w:val="006A2C73"/>
    <w:rsid w:val="007335BC"/>
    <w:rsid w:val="007F1761"/>
    <w:rsid w:val="008176EF"/>
    <w:rsid w:val="008441D0"/>
    <w:rsid w:val="0090167B"/>
    <w:rsid w:val="009835C1"/>
    <w:rsid w:val="00AD1D0B"/>
    <w:rsid w:val="00AF435D"/>
    <w:rsid w:val="00BC2A23"/>
    <w:rsid w:val="00C766B7"/>
    <w:rsid w:val="00C8007E"/>
    <w:rsid w:val="00CD5756"/>
    <w:rsid w:val="00D10944"/>
    <w:rsid w:val="00D41F6E"/>
    <w:rsid w:val="00D84F2C"/>
    <w:rsid w:val="00DA1620"/>
    <w:rsid w:val="00DC2FE6"/>
    <w:rsid w:val="00E174F3"/>
    <w:rsid w:val="00E245C1"/>
    <w:rsid w:val="00EE1419"/>
    <w:rsid w:val="00F53260"/>
    <w:rsid w:val="00F72FB5"/>
    <w:rsid w:val="00FA08E6"/>
    <w:rsid w:val="00FE4C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0714-84F8-4AD8-AB85-4C6140D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E4C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42D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542D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2542D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4CA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25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FE4CA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E4C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FE4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Стиль"/>
    <w:uiPriority w:val="99"/>
    <w:rsid w:val="00DC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C2FE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C2FE6"/>
    <w:rPr>
      <w:color w:val="800080"/>
      <w:u w:val="single"/>
    </w:rPr>
  </w:style>
  <w:style w:type="paragraph" w:customStyle="1" w:styleId="xl63">
    <w:name w:val="xl63"/>
    <w:basedOn w:val="a"/>
    <w:uiPriority w:val="99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DC2FE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C2FE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C2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DC2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DC2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C2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C2F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F53260"/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F532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F53260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F53260"/>
    <w:rPr>
      <w:rFonts w:ascii="Calibri" w:eastAsia="Times New Roman" w:hAnsi="Calibri" w:cs="Times New Roman"/>
      <w:lang w:val="x-none" w:eastAsia="x-none"/>
    </w:rPr>
  </w:style>
  <w:style w:type="character" w:styleId="af5">
    <w:name w:val="footnote reference"/>
    <w:uiPriority w:val="99"/>
    <w:semiHidden/>
    <w:unhideWhenUsed/>
    <w:rsid w:val="00F53260"/>
    <w:rPr>
      <w:vertAlign w:val="superscript"/>
    </w:rPr>
  </w:style>
  <w:style w:type="paragraph" w:customStyle="1" w:styleId="11">
    <w:name w:val="Название1"/>
    <w:basedOn w:val="a"/>
    <w:uiPriority w:val="99"/>
    <w:rsid w:val="00901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Гиперссылка1"/>
    <w:basedOn w:val="a0"/>
    <w:rsid w:val="0090167B"/>
  </w:style>
  <w:style w:type="character" w:customStyle="1" w:styleId="30">
    <w:name w:val="Заголовок 3 Знак"/>
    <w:basedOn w:val="a0"/>
    <w:link w:val="3"/>
    <w:uiPriority w:val="9"/>
    <w:semiHidden/>
    <w:rsid w:val="00BC2A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BC2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Strong"/>
    <w:basedOn w:val="a0"/>
    <w:uiPriority w:val="22"/>
    <w:qFormat/>
    <w:rsid w:val="00BC2A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D57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D5756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D5756"/>
    <w:rPr>
      <w:rFonts w:ascii="Calibri" w:eastAsia="Times New Roman" w:hAnsi="Calibri" w:cs="Times New Roman"/>
      <w:lang w:eastAsia="ru-RU"/>
    </w:rPr>
  </w:style>
  <w:style w:type="paragraph" w:customStyle="1" w:styleId="Style10">
    <w:name w:val="Style10"/>
    <w:basedOn w:val="a"/>
    <w:uiPriority w:val="99"/>
    <w:rsid w:val="0066611E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66611E"/>
    <w:rPr>
      <w:rFonts w:ascii="Times New Roman" w:hAnsi="Times New Roman" w:cs="Times New Roman" w:hint="default"/>
      <w:sz w:val="26"/>
      <w:szCs w:val="26"/>
    </w:rPr>
  </w:style>
  <w:style w:type="table" w:styleId="afa">
    <w:name w:val="Table Grid"/>
    <w:basedOn w:val="a1"/>
    <w:uiPriority w:val="59"/>
    <w:rsid w:val="006661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en-ui-rich-texttext">
    <w:name w:val="zen-ui-rich-text__text"/>
    <w:basedOn w:val="a0"/>
    <w:rsid w:val="007F1761"/>
  </w:style>
  <w:style w:type="paragraph" w:customStyle="1" w:styleId="ConsPlusNonformat">
    <w:name w:val="ConsPlusNonformat"/>
    <w:uiPriority w:val="99"/>
    <w:qFormat/>
    <w:rsid w:val="00E24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45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Normal">
    <w:name w:val="ConsPlusNormal"/>
    <w:uiPriority w:val="99"/>
    <w:rsid w:val="00E24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E245C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E245C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pelle">
    <w:name w:val="spelle"/>
    <w:basedOn w:val="a0"/>
    <w:rsid w:val="00E2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638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B922-8FD4-4797-AD11-077037D2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cp:lastPrinted>2023-03-30T06:50:00Z</cp:lastPrinted>
  <dcterms:created xsi:type="dcterms:W3CDTF">2023-04-14T01:33:00Z</dcterms:created>
  <dcterms:modified xsi:type="dcterms:W3CDTF">2023-04-14T01:33:00Z</dcterms:modified>
</cp:coreProperties>
</file>