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2375BA" w:rsidTr="00603E09">
        <w:trPr>
          <w:trHeight w:val="1593"/>
        </w:trPr>
        <w:tc>
          <w:tcPr>
            <w:tcW w:w="10741" w:type="dxa"/>
            <w:tcBorders>
              <w:top w:val="single" w:sz="4" w:space="0" w:color="auto"/>
              <w:left w:val="single" w:sz="4" w:space="0" w:color="auto"/>
              <w:bottom w:val="single" w:sz="4" w:space="0" w:color="auto"/>
              <w:right w:val="single" w:sz="4" w:space="0" w:color="auto"/>
            </w:tcBorders>
          </w:tcPr>
          <w:p w:rsidR="002375BA" w:rsidRDefault="002375BA" w:rsidP="00603E09">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2375BA" w:rsidRDefault="002375BA" w:rsidP="00603E09">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2375BA" w:rsidRDefault="002375BA" w:rsidP="00603E09">
            <w:pPr>
              <w:tabs>
                <w:tab w:val="left" w:pos="720"/>
              </w:tabs>
              <w:spacing w:line="276" w:lineRule="auto"/>
              <w:ind w:left="720"/>
              <w:jc w:val="center"/>
              <w:rPr>
                <w:b/>
                <w:lang w:eastAsia="en-US"/>
              </w:rPr>
            </w:pPr>
          </w:p>
          <w:p w:rsidR="002375BA" w:rsidRDefault="002375BA" w:rsidP="00603E09">
            <w:pPr>
              <w:tabs>
                <w:tab w:val="left" w:pos="720"/>
              </w:tabs>
              <w:spacing w:line="276" w:lineRule="auto"/>
              <w:ind w:left="720"/>
              <w:jc w:val="center"/>
              <w:rPr>
                <w:b/>
                <w:sz w:val="32"/>
                <w:szCs w:val="32"/>
                <w:lang w:eastAsia="en-US"/>
              </w:rPr>
            </w:pPr>
            <w:r>
              <w:rPr>
                <w:b/>
                <w:lang w:eastAsia="en-US"/>
              </w:rPr>
              <w:t>ТОЛСТОМЫСЕНСКОГО СЕЛЬСОВЕТА</w:t>
            </w:r>
          </w:p>
          <w:p w:rsidR="002375BA" w:rsidRDefault="002375BA" w:rsidP="00603E09">
            <w:pPr>
              <w:tabs>
                <w:tab w:val="left" w:pos="720"/>
              </w:tabs>
              <w:spacing w:line="276" w:lineRule="auto"/>
              <w:ind w:left="720"/>
              <w:jc w:val="center"/>
              <w:rPr>
                <w:b/>
                <w:sz w:val="32"/>
                <w:szCs w:val="32"/>
                <w:lang w:eastAsia="en-US"/>
              </w:rPr>
            </w:pPr>
          </w:p>
          <w:p w:rsidR="002375BA" w:rsidRDefault="002375BA" w:rsidP="00603E09">
            <w:pPr>
              <w:tabs>
                <w:tab w:val="left" w:pos="0"/>
              </w:tabs>
              <w:spacing w:line="276" w:lineRule="auto"/>
              <w:ind w:left="720" w:hanging="648"/>
              <w:jc w:val="left"/>
              <w:rPr>
                <w:lang w:eastAsia="en-US"/>
              </w:rPr>
            </w:pPr>
            <w:r>
              <w:rPr>
                <w:lang w:eastAsia="en-US"/>
              </w:rPr>
              <w:t>21</w:t>
            </w:r>
            <w:r>
              <w:rPr>
                <w:lang w:eastAsia="en-US"/>
              </w:rPr>
              <w:t xml:space="preserve"> </w:t>
            </w:r>
            <w:r>
              <w:rPr>
                <w:lang w:eastAsia="en-US"/>
              </w:rPr>
              <w:t>февраля</w:t>
            </w:r>
            <w:r>
              <w:rPr>
                <w:lang w:eastAsia="en-US"/>
              </w:rPr>
              <w:t xml:space="preserve"> 2022 года                                                                                               № 0</w:t>
            </w:r>
            <w:r>
              <w:rPr>
                <w:lang w:eastAsia="en-US"/>
              </w:rPr>
              <w:t>4</w:t>
            </w:r>
          </w:p>
          <w:p w:rsidR="002375BA" w:rsidRDefault="002375BA" w:rsidP="00603E09">
            <w:pPr>
              <w:tabs>
                <w:tab w:val="left" w:pos="720"/>
              </w:tabs>
              <w:spacing w:line="276" w:lineRule="auto"/>
              <w:ind w:left="720"/>
              <w:rPr>
                <w:lang w:eastAsia="en-US"/>
              </w:rPr>
            </w:pPr>
          </w:p>
        </w:tc>
      </w:tr>
    </w:tbl>
    <w:p w:rsidR="002375BA" w:rsidRPr="002375BA" w:rsidRDefault="002375BA" w:rsidP="002375BA">
      <w:pPr>
        <w:pStyle w:val="a4"/>
        <w:jc w:val="center"/>
        <w:rPr>
          <w:rFonts w:ascii="Times New Roman" w:hAnsi="Times New Roman"/>
          <w:noProof/>
          <w:sz w:val="24"/>
        </w:rPr>
      </w:pPr>
      <w:r w:rsidRPr="002375BA">
        <w:rPr>
          <w:rFonts w:ascii="Times New Roman" w:hAnsi="Times New Roman"/>
          <w:noProof/>
          <w:sz w:val="24"/>
        </w:rPr>
        <w:drawing>
          <wp:inline distT="0" distB="0" distL="0" distR="0" wp14:anchorId="6D7603F0" wp14:editId="6381FE5A">
            <wp:extent cx="948690" cy="88011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2375BA" w:rsidRPr="002375BA" w:rsidRDefault="002375BA" w:rsidP="002375BA">
      <w:pPr>
        <w:pStyle w:val="a4"/>
        <w:jc w:val="center"/>
        <w:rPr>
          <w:rFonts w:ascii="Times New Roman" w:hAnsi="Times New Roman"/>
          <w:noProof/>
          <w:sz w:val="24"/>
        </w:rPr>
      </w:pPr>
    </w:p>
    <w:p w:rsidR="002375BA" w:rsidRPr="002375BA" w:rsidRDefault="002375BA" w:rsidP="002375BA">
      <w:pPr>
        <w:pStyle w:val="a4"/>
        <w:jc w:val="center"/>
        <w:rPr>
          <w:rFonts w:ascii="Times New Roman" w:hAnsi="Times New Roman"/>
          <w:noProof/>
          <w:sz w:val="24"/>
        </w:rPr>
      </w:pPr>
      <w:r w:rsidRPr="002375BA">
        <w:rPr>
          <w:rFonts w:ascii="Times New Roman" w:hAnsi="Times New Roman"/>
          <w:noProof/>
          <w:sz w:val="24"/>
        </w:rPr>
        <w:t>РОССИЙСКАЯ ФЕДЕРАЦИЯ</w:t>
      </w:r>
    </w:p>
    <w:p w:rsidR="002375BA" w:rsidRPr="002375BA" w:rsidRDefault="002375BA" w:rsidP="002375BA">
      <w:pPr>
        <w:pStyle w:val="a4"/>
        <w:tabs>
          <w:tab w:val="center" w:pos="4677"/>
          <w:tab w:val="left" w:pos="7537"/>
        </w:tabs>
        <w:rPr>
          <w:rFonts w:ascii="Times New Roman" w:hAnsi="Times New Roman"/>
          <w:noProof/>
          <w:sz w:val="24"/>
        </w:rPr>
      </w:pPr>
      <w:r w:rsidRPr="002375BA">
        <w:rPr>
          <w:rFonts w:ascii="Times New Roman" w:hAnsi="Times New Roman"/>
          <w:noProof/>
          <w:sz w:val="24"/>
        </w:rPr>
        <w:tab/>
        <w:t>КРАСНОЯРСКИЙ КРАЙ</w:t>
      </w:r>
      <w:r w:rsidRPr="002375BA">
        <w:rPr>
          <w:rFonts w:ascii="Times New Roman" w:hAnsi="Times New Roman"/>
          <w:noProof/>
          <w:sz w:val="24"/>
        </w:rPr>
        <w:tab/>
        <w:t xml:space="preserve">        </w:t>
      </w:r>
    </w:p>
    <w:p w:rsidR="002375BA" w:rsidRPr="002375BA" w:rsidRDefault="002375BA" w:rsidP="002375BA">
      <w:pPr>
        <w:jc w:val="center"/>
        <w:rPr>
          <w:sz w:val="24"/>
          <w:szCs w:val="24"/>
        </w:rPr>
      </w:pPr>
      <w:r w:rsidRPr="002375BA">
        <w:rPr>
          <w:sz w:val="24"/>
          <w:szCs w:val="24"/>
        </w:rPr>
        <w:t>НОВОСЕЛОВСКИЙ РАЙОН</w:t>
      </w:r>
    </w:p>
    <w:p w:rsidR="002375BA" w:rsidRPr="002375BA" w:rsidRDefault="002375BA" w:rsidP="002375BA">
      <w:pPr>
        <w:jc w:val="center"/>
        <w:rPr>
          <w:sz w:val="24"/>
          <w:szCs w:val="24"/>
        </w:rPr>
      </w:pPr>
      <w:r w:rsidRPr="002375BA">
        <w:rPr>
          <w:sz w:val="24"/>
          <w:szCs w:val="24"/>
        </w:rPr>
        <w:t>АДМИНИСТРАЦИЯ ТОЛСТОМЫСЕНСКОГО СЕЛЬСОВЕТА</w:t>
      </w:r>
    </w:p>
    <w:p w:rsidR="002375BA" w:rsidRPr="002375BA" w:rsidRDefault="002375BA" w:rsidP="002375BA">
      <w:pPr>
        <w:tabs>
          <w:tab w:val="left" w:pos="709"/>
        </w:tabs>
        <w:jc w:val="right"/>
        <w:rPr>
          <w:b/>
          <w:sz w:val="24"/>
          <w:szCs w:val="24"/>
        </w:rPr>
      </w:pPr>
      <w:r w:rsidRPr="002375BA">
        <w:rPr>
          <w:b/>
          <w:sz w:val="24"/>
          <w:szCs w:val="24"/>
        </w:rPr>
        <w:t xml:space="preserve">                                                        </w:t>
      </w:r>
    </w:p>
    <w:p w:rsidR="002375BA" w:rsidRPr="002375BA" w:rsidRDefault="002375BA" w:rsidP="002375BA">
      <w:pPr>
        <w:jc w:val="center"/>
        <w:rPr>
          <w:sz w:val="24"/>
          <w:szCs w:val="24"/>
        </w:rPr>
      </w:pPr>
      <w:r w:rsidRPr="002375BA">
        <w:rPr>
          <w:sz w:val="24"/>
          <w:szCs w:val="24"/>
        </w:rPr>
        <w:t>ПОСТАНОВЛЕНИЕ</w:t>
      </w:r>
    </w:p>
    <w:p w:rsidR="002375BA" w:rsidRPr="002375BA" w:rsidRDefault="002375BA" w:rsidP="002375BA">
      <w:pPr>
        <w:rPr>
          <w:sz w:val="24"/>
          <w:szCs w:val="24"/>
        </w:rPr>
      </w:pPr>
      <w:r w:rsidRPr="002375BA">
        <w:rPr>
          <w:sz w:val="24"/>
          <w:szCs w:val="24"/>
        </w:rPr>
        <w:t xml:space="preserve">21 февраля 2022 года                 </w:t>
      </w:r>
      <w:r>
        <w:rPr>
          <w:sz w:val="24"/>
          <w:szCs w:val="24"/>
        </w:rPr>
        <w:t xml:space="preserve">        </w:t>
      </w:r>
      <w:r w:rsidRPr="002375BA">
        <w:rPr>
          <w:sz w:val="24"/>
          <w:szCs w:val="24"/>
        </w:rPr>
        <w:t xml:space="preserve">  пос. Толстый Мыс                                  № 08</w:t>
      </w:r>
    </w:p>
    <w:p w:rsidR="002375BA" w:rsidRPr="002375BA" w:rsidRDefault="002375BA" w:rsidP="002375BA">
      <w:pPr>
        <w:shd w:val="clear" w:color="auto" w:fill="FFFFFF"/>
        <w:tabs>
          <w:tab w:val="left" w:pos="3494"/>
          <w:tab w:val="left" w:pos="6293"/>
        </w:tabs>
        <w:spacing w:before="5" w:line="317" w:lineRule="exact"/>
        <w:ind w:right="758"/>
        <w:rPr>
          <w:color w:val="000000"/>
          <w:spacing w:val="-10"/>
          <w:sz w:val="24"/>
          <w:szCs w:val="24"/>
        </w:rPr>
      </w:pPr>
    </w:p>
    <w:p w:rsidR="002375BA" w:rsidRPr="002375BA" w:rsidRDefault="002375BA" w:rsidP="002375BA">
      <w:pPr>
        <w:rPr>
          <w:color w:val="000000"/>
          <w:spacing w:val="-10"/>
          <w:sz w:val="24"/>
          <w:szCs w:val="24"/>
        </w:rPr>
      </w:pPr>
      <w:r w:rsidRPr="002375BA">
        <w:rPr>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Толстомысенского сельсовета на 2022.</w:t>
      </w:r>
    </w:p>
    <w:p w:rsidR="002375BA" w:rsidRPr="002375BA" w:rsidRDefault="002375BA" w:rsidP="002375BA">
      <w:pPr>
        <w:rPr>
          <w:sz w:val="24"/>
          <w:szCs w:val="24"/>
        </w:rPr>
      </w:pPr>
    </w:p>
    <w:p w:rsidR="002375BA" w:rsidRPr="002375BA" w:rsidRDefault="002375BA" w:rsidP="002375BA">
      <w:pPr>
        <w:ind w:firstLine="709"/>
        <w:rPr>
          <w:sz w:val="24"/>
          <w:szCs w:val="24"/>
        </w:rPr>
      </w:pPr>
      <w:r w:rsidRPr="002375BA">
        <w:rPr>
          <w:bCs/>
          <w:sz w:val="24"/>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2375BA">
        <w:rPr>
          <w:sz w:val="24"/>
          <w:szCs w:val="24"/>
        </w:rPr>
        <w:t>руководствуясь Уставом Толстомысенского сельсовета Новоселовского района Красноярского края,</w:t>
      </w:r>
    </w:p>
    <w:p w:rsidR="002375BA" w:rsidRPr="002375BA" w:rsidRDefault="002375BA" w:rsidP="002375BA">
      <w:pPr>
        <w:shd w:val="clear" w:color="auto" w:fill="FFFFFF"/>
        <w:tabs>
          <w:tab w:val="left" w:pos="709"/>
          <w:tab w:val="left" w:pos="6293"/>
          <w:tab w:val="left" w:pos="8520"/>
        </w:tabs>
        <w:spacing w:before="5" w:line="317" w:lineRule="exact"/>
        <w:ind w:right="998"/>
        <w:rPr>
          <w:color w:val="000000"/>
          <w:spacing w:val="-10"/>
          <w:sz w:val="24"/>
          <w:szCs w:val="24"/>
        </w:rPr>
      </w:pPr>
    </w:p>
    <w:p w:rsidR="002375BA" w:rsidRPr="002375BA" w:rsidRDefault="002375BA" w:rsidP="002375BA">
      <w:pPr>
        <w:shd w:val="clear" w:color="auto" w:fill="FFFFFF"/>
        <w:tabs>
          <w:tab w:val="left" w:pos="3494"/>
          <w:tab w:val="left" w:pos="6293"/>
          <w:tab w:val="left" w:pos="8520"/>
        </w:tabs>
        <w:spacing w:before="5" w:line="317" w:lineRule="exact"/>
        <w:ind w:right="998"/>
        <w:jc w:val="center"/>
        <w:rPr>
          <w:color w:val="000000"/>
          <w:spacing w:val="-10"/>
          <w:sz w:val="24"/>
          <w:szCs w:val="24"/>
        </w:rPr>
      </w:pPr>
      <w:r w:rsidRPr="002375BA">
        <w:rPr>
          <w:color w:val="000000"/>
          <w:spacing w:val="-10"/>
          <w:sz w:val="24"/>
          <w:szCs w:val="24"/>
        </w:rPr>
        <w:t>ПОСТАНОВЛЯЮ:</w:t>
      </w:r>
    </w:p>
    <w:p w:rsidR="002375BA" w:rsidRPr="002375BA" w:rsidRDefault="002375BA" w:rsidP="002375BA">
      <w:pPr>
        <w:shd w:val="clear" w:color="auto" w:fill="FFFFFF"/>
        <w:tabs>
          <w:tab w:val="left" w:pos="3494"/>
          <w:tab w:val="left" w:pos="6293"/>
          <w:tab w:val="left" w:pos="8520"/>
        </w:tabs>
        <w:spacing w:before="5" w:line="317" w:lineRule="exact"/>
        <w:ind w:right="998"/>
        <w:rPr>
          <w:color w:val="000000"/>
          <w:spacing w:val="-10"/>
          <w:sz w:val="24"/>
          <w:szCs w:val="24"/>
        </w:rPr>
      </w:pPr>
    </w:p>
    <w:p w:rsidR="002375BA" w:rsidRPr="002375BA" w:rsidRDefault="002375BA" w:rsidP="002375BA">
      <w:pPr>
        <w:pStyle w:val="a5"/>
        <w:numPr>
          <w:ilvl w:val="0"/>
          <w:numId w:val="1"/>
        </w:numPr>
        <w:jc w:val="both"/>
        <w:rPr>
          <w:color w:val="000000"/>
          <w:spacing w:val="-10"/>
          <w:sz w:val="24"/>
          <w:szCs w:val="24"/>
        </w:rPr>
      </w:pPr>
      <w:r w:rsidRPr="002375BA">
        <w:rPr>
          <w:bCs/>
          <w:sz w:val="24"/>
          <w:szCs w:val="24"/>
        </w:rPr>
        <w:t xml:space="preserve">Утвердить Программу профилактики </w:t>
      </w:r>
      <w:r w:rsidRPr="002375BA">
        <w:rPr>
          <w:sz w:val="24"/>
          <w:szCs w:val="24"/>
        </w:rPr>
        <w:t>рисков причинения вреда (ущерба) охраняемым законом ценностям при осуществлении муниципального лесного контроля на территории Толстомысенского сельсовета на 2022</w:t>
      </w:r>
    </w:p>
    <w:p w:rsidR="002375BA" w:rsidRPr="002375BA" w:rsidRDefault="002375BA" w:rsidP="002375BA">
      <w:pPr>
        <w:pStyle w:val="a5"/>
        <w:ind w:left="502"/>
        <w:jc w:val="both"/>
        <w:rPr>
          <w:bCs/>
          <w:sz w:val="24"/>
          <w:szCs w:val="24"/>
        </w:rPr>
      </w:pPr>
      <w:r w:rsidRPr="002375BA">
        <w:rPr>
          <w:bCs/>
          <w:sz w:val="24"/>
          <w:szCs w:val="24"/>
        </w:rPr>
        <w:t xml:space="preserve"> согласно приложению к настоящему Постановлению.</w:t>
      </w:r>
    </w:p>
    <w:p w:rsidR="002375BA" w:rsidRPr="002375BA" w:rsidRDefault="002375BA" w:rsidP="002375BA">
      <w:pPr>
        <w:widowControl w:val="0"/>
        <w:numPr>
          <w:ilvl w:val="0"/>
          <w:numId w:val="1"/>
        </w:numPr>
        <w:shd w:val="clear" w:color="auto" w:fill="FFFFFF"/>
        <w:tabs>
          <w:tab w:val="left" w:pos="284"/>
          <w:tab w:val="left" w:pos="709"/>
          <w:tab w:val="left" w:pos="6293"/>
          <w:tab w:val="left" w:pos="8520"/>
        </w:tabs>
        <w:autoSpaceDE w:val="0"/>
        <w:autoSpaceDN w:val="0"/>
        <w:adjustRightInd w:val="0"/>
        <w:spacing w:before="5" w:line="317" w:lineRule="exact"/>
        <w:ind w:right="747"/>
        <w:rPr>
          <w:color w:val="000000"/>
          <w:spacing w:val="-10"/>
          <w:sz w:val="24"/>
          <w:szCs w:val="24"/>
        </w:rPr>
      </w:pPr>
      <w:r w:rsidRPr="002375BA">
        <w:rPr>
          <w:sz w:val="24"/>
          <w:szCs w:val="24"/>
        </w:rPr>
        <w:t xml:space="preserve">Контроль за выполнением данного постановления возложить на Главу администрации Толстомысенского сельсовета О.С. </w:t>
      </w:r>
      <w:proofErr w:type="spellStart"/>
      <w:r w:rsidRPr="002375BA">
        <w:rPr>
          <w:sz w:val="24"/>
          <w:szCs w:val="24"/>
        </w:rPr>
        <w:t>Бослер</w:t>
      </w:r>
      <w:proofErr w:type="spellEnd"/>
      <w:r w:rsidRPr="002375BA">
        <w:rPr>
          <w:sz w:val="24"/>
          <w:szCs w:val="24"/>
        </w:rPr>
        <w:t xml:space="preserve">. </w:t>
      </w:r>
    </w:p>
    <w:p w:rsidR="002375BA" w:rsidRPr="002375BA" w:rsidRDefault="002375BA" w:rsidP="002375BA">
      <w:pPr>
        <w:widowControl w:val="0"/>
        <w:numPr>
          <w:ilvl w:val="0"/>
          <w:numId w:val="1"/>
        </w:numPr>
        <w:shd w:val="clear" w:color="auto" w:fill="FFFFFF"/>
        <w:tabs>
          <w:tab w:val="left" w:pos="284"/>
          <w:tab w:val="left" w:pos="709"/>
          <w:tab w:val="left" w:pos="6293"/>
          <w:tab w:val="left" w:pos="8520"/>
        </w:tabs>
        <w:autoSpaceDE w:val="0"/>
        <w:autoSpaceDN w:val="0"/>
        <w:adjustRightInd w:val="0"/>
        <w:spacing w:before="5" w:line="317" w:lineRule="exact"/>
        <w:ind w:left="426" w:right="37" w:hanging="284"/>
        <w:rPr>
          <w:color w:val="000000"/>
          <w:spacing w:val="-10"/>
          <w:sz w:val="24"/>
          <w:szCs w:val="24"/>
        </w:rPr>
      </w:pPr>
      <w:r w:rsidRPr="002375BA">
        <w:rPr>
          <w:color w:val="000000"/>
          <w:spacing w:val="-10"/>
          <w:sz w:val="24"/>
          <w:szCs w:val="24"/>
        </w:rPr>
        <w:t xml:space="preserve"> Постановление вступает в силу </w:t>
      </w:r>
      <w:r w:rsidRPr="002375BA">
        <w:rPr>
          <w:sz w:val="24"/>
          <w:szCs w:val="24"/>
        </w:rPr>
        <w:t>в день, следующий за днем его    официального опубликования в газете «Толстомысенские вести» и в сети «Интернет»</w:t>
      </w:r>
      <w:r w:rsidRPr="002375BA">
        <w:rPr>
          <w:color w:val="000000"/>
          <w:spacing w:val="-10"/>
          <w:sz w:val="24"/>
          <w:szCs w:val="24"/>
        </w:rPr>
        <w:t>.</w:t>
      </w: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3494"/>
          <w:tab w:val="left" w:pos="6293"/>
        </w:tabs>
        <w:spacing w:before="5" w:line="317" w:lineRule="exact"/>
        <w:ind w:right="758"/>
        <w:rPr>
          <w:color w:val="000000"/>
          <w:spacing w:val="-10"/>
          <w:sz w:val="24"/>
          <w:szCs w:val="24"/>
        </w:rPr>
      </w:pPr>
      <w:r w:rsidRPr="002375BA">
        <w:rPr>
          <w:color w:val="000000"/>
          <w:spacing w:val="-10"/>
          <w:sz w:val="24"/>
          <w:szCs w:val="24"/>
        </w:rPr>
        <w:t xml:space="preserve">                Глава сельсовета                                                           О.С. </w:t>
      </w:r>
      <w:proofErr w:type="spellStart"/>
      <w:r w:rsidRPr="002375BA">
        <w:rPr>
          <w:color w:val="000000"/>
          <w:spacing w:val="-10"/>
          <w:sz w:val="24"/>
          <w:szCs w:val="24"/>
        </w:rPr>
        <w:t>Босл</w:t>
      </w:r>
      <w:r>
        <w:rPr>
          <w:color w:val="000000"/>
          <w:spacing w:val="-10"/>
          <w:sz w:val="24"/>
          <w:szCs w:val="24"/>
        </w:rPr>
        <w:t>ер</w:t>
      </w:r>
      <w:proofErr w:type="spellEnd"/>
    </w:p>
    <w:p w:rsidR="002375BA" w:rsidRPr="002375BA" w:rsidRDefault="002375BA" w:rsidP="002375BA">
      <w:pPr>
        <w:jc w:val="right"/>
        <w:outlineLvl w:val="0"/>
        <w:rPr>
          <w:iCs/>
          <w:sz w:val="24"/>
          <w:szCs w:val="24"/>
        </w:rPr>
      </w:pPr>
      <w:r w:rsidRPr="002375BA">
        <w:rPr>
          <w:iCs/>
          <w:sz w:val="24"/>
          <w:szCs w:val="24"/>
        </w:rPr>
        <w:lastRenderedPageBreak/>
        <w:t>Приложение</w:t>
      </w:r>
    </w:p>
    <w:p w:rsidR="002375BA" w:rsidRPr="002375BA" w:rsidRDefault="002375BA" w:rsidP="002375BA">
      <w:pPr>
        <w:jc w:val="right"/>
        <w:outlineLvl w:val="0"/>
        <w:rPr>
          <w:iCs/>
          <w:sz w:val="24"/>
          <w:szCs w:val="24"/>
        </w:rPr>
      </w:pPr>
      <w:r w:rsidRPr="002375BA">
        <w:rPr>
          <w:iCs/>
          <w:sz w:val="24"/>
          <w:szCs w:val="24"/>
        </w:rPr>
        <w:t>к Постановлению администрации</w:t>
      </w:r>
    </w:p>
    <w:p w:rsidR="002375BA" w:rsidRPr="002375BA" w:rsidRDefault="002375BA" w:rsidP="002375BA">
      <w:pPr>
        <w:jc w:val="right"/>
        <w:outlineLvl w:val="0"/>
        <w:rPr>
          <w:iCs/>
          <w:sz w:val="24"/>
          <w:szCs w:val="24"/>
        </w:rPr>
      </w:pPr>
      <w:r w:rsidRPr="002375BA">
        <w:rPr>
          <w:iCs/>
          <w:sz w:val="24"/>
          <w:szCs w:val="24"/>
        </w:rPr>
        <w:t>Толстомысенского сельсовета</w:t>
      </w:r>
    </w:p>
    <w:p w:rsidR="002375BA" w:rsidRPr="002375BA" w:rsidRDefault="002375BA" w:rsidP="002375BA">
      <w:pPr>
        <w:jc w:val="right"/>
        <w:outlineLvl w:val="0"/>
        <w:rPr>
          <w:iCs/>
          <w:sz w:val="24"/>
          <w:szCs w:val="24"/>
        </w:rPr>
      </w:pPr>
      <w:r w:rsidRPr="002375BA">
        <w:rPr>
          <w:iCs/>
          <w:sz w:val="24"/>
          <w:szCs w:val="24"/>
        </w:rPr>
        <w:t>от 21 февраля 2022 г. № 08</w:t>
      </w:r>
    </w:p>
    <w:p w:rsidR="002375BA" w:rsidRPr="002375BA" w:rsidRDefault="002375BA" w:rsidP="002375BA">
      <w:pPr>
        <w:pStyle w:val="ConsPlusTitle"/>
        <w:jc w:val="center"/>
        <w:outlineLvl w:val="0"/>
        <w:rPr>
          <w:rFonts w:ascii="Times New Roman" w:hAnsi="Times New Roman" w:cs="Times New Roman"/>
          <w:sz w:val="24"/>
          <w:szCs w:val="24"/>
        </w:rPr>
      </w:pPr>
    </w:p>
    <w:p w:rsidR="002375BA" w:rsidRPr="002375BA" w:rsidRDefault="002375BA" w:rsidP="002375BA">
      <w:pPr>
        <w:ind w:firstLine="709"/>
        <w:jc w:val="center"/>
        <w:outlineLvl w:val="1"/>
        <w:rPr>
          <w:b/>
          <w:sz w:val="24"/>
          <w:szCs w:val="24"/>
        </w:rPr>
      </w:pPr>
      <w:r w:rsidRPr="002375BA">
        <w:rPr>
          <w:b/>
          <w:sz w:val="24"/>
          <w:szCs w:val="24"/>
        </w:rPr>
        <w:t>Программа</w:t>
      </w:r>
    </w:p>
    <w:p w:rsidR="002375BA" w:rsidRPr="002375BA" w:rsidRDefault="002375BA" w:rsidP="002375BA">
      <w:pPr>
        <w:jc w:val="center"/>
        <w:rPr>
          <w:b/>
          <w:sz w:val="24"/>
          <w:szCs w:val="24"/>
        </w:rPr>
      </w:pPr>
      <w:r w:rsidRPr="002375BA">
        <w:rPr>
          <w:b/>
          <w:sz w:val="24"/>
          <w:szCs w:val="24"/>
        </w:rPr>
        <w:t>профилактики рисков причинения вреда (ущерба) охраняемым законом ценностям при осуществлении муниципального лесного контроля на территории Толстомысенского сельсовета на 2022.</w:t>
      </w:r>
    </w:p>
    <w:p w:rsidR="002375BA" w:rsidRPr="002375BA" w:rsidRDefault="002375BA" w:rsidP="002375BA">
      <w:pPr>
        <w:jc w:val="center"/>
        <w:rPr>
          <w:b/>
          <w:sz w:val="24"/>
          <w:szCs w:val="24"/>
        </w:rPr>
      </w:pPr>
    </w:p>
    <w:p w:rsidR="002375BA" w:rsidRPr="002375BA" w:rsidRDefault="002375BA" w:rsidP="002375BA">
      <w:pPr>
        <w:pStyle w:val="a5"/>
        <w:numPr>
          <w:ilvl w:val="0"/>
          <w:numId w:val="2"/>
        </w:numPr>
        <w:jc w:val="center"/>
        <w:rPr>
          <w:color w:val="000000"/>
          <w:spacing w:val="-10"/>
          <w:sz w:val="24"/>
          <w:szCs w:val="24"/>
        </w:rPr>
      </w:pPr>
      <w:r w:rsidRPr="002375BA">
        <w:rPr>
          <w:color w:val="000000"/>
          <w:spacing w:val="-10"/>
          <w:sz w:val="24"/>
          <w:szCs w:val="24"/>
        </w:rPr>
        <w:t>ОБЩИЕ ПОЛОЖЕНИЯ.</w:t>
      </w:r>
    </w:p>
    <w:p w:rsidR="002375BA" w:rsidRPr="002375BA" w:rsidRDefault="002375BA" w:rsidP="002375BA">
      <w:pPr>
        <w:tabs>
          <w:tab w:val="left" w:pos="993"/>
        </w:tabs>
        <w:ind w:firstLine="709"/>
        <w:outlineLvl w:val="1"/>
        <w:rPr>
          <w:sz w:val="24"/>
          <w:szCs w:val="24"/>
        </w:rPr>
      </w:pPr>
      <w:r w:rsidRPr="002375BA">
        <w:rPr>
          <w:sz w:val="24"/>
          <w:szCs w:val="24"/>
        </w:rPr>
        <w:t xml:space="preserve">Настоящая Программа разработана </w:t>
      </w:r>
      <w:r w:rsidRPr="002375BA">
        <w:rPr>
          <w:bCs/>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 законам ценностям при осуществлении муниципального лесного контроля на территории Толстомысенского сельсовета на 2022год.</w:t>
      </w:r>
    </w:p>
    <w:p w:rsidR="002375BA" w:rsidRPr="002375BA" w:rsidRDefault="002375BA" w:rsidP="002375BA">
      <w:pPr>
        <w:tabs>
          <w:tab w:val="left" w:pos="993"/>
        </w:tabs>
        <w:ind w:firstLine="709"/>
        <w:outlineLvl w:val="1"/>
        <w:rPr>
          <w:sz w:val="24"/>
          <w:szCs w:val="24"/>
        </w:rPr>
      </w:pPr>
      <w:r w:rsidRPr="002375BA">
        <w:rPr>
          <w:bCs/>
          <w:sz w:val="24"/>
          <w:szCs w:val="24"/>
        </w:rPr>
        <w:t>Предметом муниципального лесного контроля 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установленных в соответствии с Лесным кодексом Российской Федерации и другими федеральными законами и принимаемыми в соответствии с ними иными нормативными правовыми актами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 за нарушение которых законодательством предусмотрена административная ответственность.</w:t>
      </w:r>
    </w:p>
    <w:p w:rsidR="002375BA" w:rsidRPr="002375BA" w:rsidRDefault="002375BA" w:rsidP="002375BA">
      <w:pPr>
        <w:ind w:firstLine="709"/>
        <w:outlineLvl w:val="1"/>
        <w:rPr>
          <w:sz w:val="24"/>
          <w:szCs w:val="24"/>
        </w:rPr>
      </w:pPr>
      <w:r w:rsidRPr="002375BA">
        <w:rPr>
          <w:sz w:val="24"/>
          <w:szCs w:val="24"/>
        </w:rPr>
        <w:t xml:space="preserve">  Объектами муниципального лесного контроля являются лесные участки и </w:t>
      </w:r>
      <w:proofErr w:type="spellStart"/>
      <w:r w:rsidRPr="002375BA">
        <w:rPr>
          <w:sz w:val="24"/>
          <w:szCs w:val="24"/>
        </w:rPr>
        <w:t>древесно</w:t>
      </w:r>
      <w:proofErr w:type="spellEnd"/>
      <w:r w:rsidRPr="002375BA">
        <w:rPr>
          <w:sz w:val="24"/>
          <w:szCs w:val="24"/>
        </w:rPr>
        <w:t xml:space="preserve"> – кустарниковая растительность, расположенные на территории Толстомысенского сельсовета, которыми владеют и (или) пользуются контролируемые лица.</w:t>
      </w:r>
    </w:p>
    <w:p w:rsidR="002375BA" w:rsidRPr="002375BA" w:rsidRDefault="002375BA" w:rsidP="002375BA">
      <w:pPr>
        <w:ind w:firstLine="709"/>
        <w:outlineLvl w:val="1"/>
        <w:rPr>
          <w:sz w:val="24"/>
          <w:szCs w:val="24"/>
        </w:rPr>
      </w:pPr>
      <w:r w:rsidRPr="002375BA">
        <w:rPr>
          <w:sz w:val="24"/>
          <w:szCs w:val="24"/>
        </w:rPr>
        <w:t>Программа направлена на решение проблем соблюдения обязательных требований, установленных Лесным кодексом Российской Федерации возникающих при использовании объектов муниципального лесного контроля контролируемыми лицами.</w:t>
      </w:r>
    </w:p>
    <w:p w:rsidR="002375BA" w:rsidRPr="002375BA" w:rsidRDefault="002375BA" w:rsidP="002375BA">
      <w:pPr>
        <w:ind w:firstLine="709"/>
        <w:outlineLvl w:val="1"/>
        <w:rPr>
          <w:sz w:val="24"/>
          <w:szCs w:val="24"/>
        </w:rPr>
      </w:pPr>
    </w:p>
    <w:p w:rsidR="002375BA" w:rsidRPr="002375BA" w:rsidRDefault="002375BA" w:rsidP="002375BA">
      <w:pPr>
        <w:pStyle w:val="a5"/>
        <w:numPr>
          <w:ilvl w:val="0"/>
          <w:numId w:val="2"/>
        </w:numPr>
        <w:jc w:val="center"/>
        <w:outlineLvl w:val="1"/>
        <w:rPr>
          <w:sz w:val="24"/>
          <w:szCs w:val="24"/>
        </w:rPr>
      </w:pPr>
      <w:r w:rsidRPr="002375BA">
        <w:rPr>
          <w:sz w:val="24"/>
          <w:szCs w:val="24"/>
        </w:rPr>
        <w:t>ЦЕЛИ И ЗАДАЧИ РЕАЛИЗАЦИИ ПРОГРАММЫ ПРОФИЛАКТИКИ.</w:t>
      </w:r>
    </w:p>
    <w:p w:rsidR="002375BA" w:rsidRPr="002375BA" w:rsidRDefault="002375BA" w:rsidP="002375BA">
      <w:pPr>
        <w:pStyle w:val="a5"/>
        <w:outlineLvl w:val="1"/>
        <w:rPr>
          <w:sz w:val="24"/>
          <w:szCs w:val="24"/>
        </w:rPr>
      </w:pPr>
      <w:r w:rsidRPr="002375BA">
        <w:rPr>
          <w:sz w:val="24"/>
          <w:szCs w:val="24"/>
        </w:rPr>
        <w:t xml:space="preserve">1. Основными целями Программы профилактики являются: </w:t>
      </w:r>
    </w:p>
    <w:p w:rsidR="002375BA" w:rsidRPr="002375BA" w:rsidRDefault="002375BA" w:rsidP="002375BA">
      <w:pPr>
        <w:ind w:left="1134" w:hanging="141"/>
        <w:outlineLvl w:val="1"/>
        <w:rPr>
          <w:sz w:val="24"/>
          <w:szCs w:val="24"/>
        </w:rPr>
      </w:pPr>
      <w:r w:rsidRPr="002375BA">
        <w:rPr>
          <w:sz w:val="24"/>
          <w:szCs w:val="24"/>
        </w:rPr>
        <w:t>1.1. Стимулирование добросовестного соблюдения обязательных требований всеми контролируемыми лицами;</w:t>
      </w:r>
    </w:p>
    <w:p w:rsidR="002375BA" w:rsidRPr="002375BA" w:rsidRDefault="002375BA" w:rsidP="002375BA">
      <w:pPr>
        <w:ind w:left="1134" w:hanging="141"/>
        <w:outlineLvl w:val="1"/>
        <w:rPr>
          <w:sz w:val="24"/>
          <w:szCs w:val="24"/>
        </w:rPr>
      </w:pPr>
      <w:r w:rsidRPr="002375BA">
        <w:rPr>
          <w:sz w:val="24"/>
          <w:szCs w:val="24"/>
        </w:rPr>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75BA" w:rsidRPr="002375BA" w:rsidRDefault="002375BA" w:rsidP="002375BA">
      <w:pPr>
        <w:pStyle w:val="a5"/>
        <w:ind w:left="1080" w:hanging="87"/>
        <w:outlineLvl w:val="1"/>
        <w:rPr>
          <w:sz w:val="24"/>
          <w:szCs w:val="24"/>
        </w:rPr>
      </w:pPr>
      <w:r w:rsidRPr="002375BA">
        <w:rPr>
          <w:sz w:val="24"/>
          <w:szCs w:val="24"/>
        </w:rPr>
        <w:t>1.3. Создание условий для доведения обязательных требований до контролируемых лиц, повышение информированности о способах их соблюдения.</w:t>
      </w:r>
    </w:p>
    <w:p w:rsidR="002375BA" w:rsidRPr="002375BA" w:rsidRDefault="002375BA" w:rsidP="002375BA">
      <w:pPr>
        <w:pStyle w:val="a5"/>
        <w:ind w:left="1134" w:hanging="425"/>
        <w:outlineLvl w:val="1"/>
        <w:rPr>
          <w:sz w:val="24"/>
          <w:szCs w:val="24"/>
        </w:rPr>
      </w:pPr>
      <w:r w:rsidRPr="002375BA">
        <w:rPr>
          <w:sz w:val="24"/>
          <w:szCs w:val="24"/>
        </w:rPr>
        <w:t>2. Проведение профилактических мероприятий программы профилактики направлено на решение следующих задач:</w:t>
      </w:r>
    </w:p>
    <w:p w:rsidR="002375BA" w:rsidRPr="002375BA" w:rsidRDefault="002375BA" w:rsidP="002375BA">
      <w:pPr>
        <w:ind w:left="1134" w:hanging="141"/>
        <w:outlineLvl w:val="1"/>
        <w:rPr>
          <w:sz w:val="24"/>
          <w:szCs w:val="24"/>
        </w:rPr>
      </w:pPr>
      <w:r w:rsidRPr="002375BA">
        <w:rPr>
          <w:sz w:val="24"/>
          <w:szCs w:val="24"/>
        </w:rPr>
        <w:t>2.1. Укрепление системы профилактики нарушений рисков причинения вреда (ущерба) охраняемым законом ценностям;</w:t>
      </w:r>
    </w:p>
    <w:p w:rsidR="002375BA" w:rsidRPr="002375BA" w:rsidRDefault="002375BA" w:rsidP="002375BA">
      <w:pPr>
        <w:ind w:left="1134" w:hanging="141"/>
        <w:outlineLvl w:val="1"/>
        <w:rPr>
          <w:sz w:val="24"/>
          <w:szCs w:val="24"/>
        </w:rPr>
      </w:pPr>
      <w:r w:rsidRPr="002375BA">
        <w:rPr>
          <w:sz w:val="24"/>
          <w:szCs w:val="24"/>
        </w:rPr>
        <w:lastRenderedPageBreak/>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2375BA" w:rsidRPr="002375BA" w:rsidRDefault="002375BA" w:rsidP="002375BA">
      <w:pPr>
        <w:ind w:left="1134" w:hanging="141"/>
        <w:outlineLvl w:val="1"/>
        <w:rPr>
          <w:sz w:val="24"/>
          <w:szCs w:val="24"/>
        </w:rPr>
      </w:pPr>
      <w:r w:rsidRPr="002375BA">
        <w:rPr>
          <w:sz w:val="24"/>
          <w:szCs w:val="24"/>
        </w:rPr>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375BA" w:rsidRPr="002375BA" w:rsidRDefault="002375BA" w:rsidP="002375BA">
      <w:pPr>
        <w:pStyle w:val="a5"/>
        <w:ind w:left="1069" w:hanging="76"/>
        <w:outlineLvl w:val="1"/>
        <w:rPr>
          <w:sz w:val="24"/>
          <w:szCs w:val="24"/>
        </w:rPr>
      </w:pPr>
      <w:r w:rsidRPr="002375BA">
        <w:rPr>
          <w:sz w:val="24"/>
          <w:szCs w:val="24"/>
        </w:rPr>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2375BA" w:rsidRPr="002375BA" w:rsidRDefault="002375BA" w:rsidP="002375BA">
      <w:pPr>
        <w:ind w:firstLine="709"/>
        <w:outlineLvl w:val="1"/>
        <w:rPr>
          <w:sz w:val="24"/>
          <w:szCs w:val="24"/>
        </w:rPr>
      </w:pPr>
      <w:r w:rsidRPr="002375BA">
        <w:rPr>
          <w:sz w:val="24"/>
          <w:szCs w:val="24"/>
        </w:rPr>
        <w:t xml:space="preserve">Оценка состояния подконтрольной среды и установлении зависимости видов и интенсивности профилактических мероприятий от присвоенных контролируемым лицам уровней риска. </w:t>
      </w:r>
    </w:p>
    <w:p w:rsidR="002375BA" w:rsidRPr="002375BA" w:rsidRDefault="002375BA" w:rsidP="002375BA">
      <w:pPr>
        <w:outlineLvl w:val="1"/>
        <w:rPr>
          <w:sz w:val="24"/>
          <w:szCs w:val="24"/>
        </w:rPr>
      </w:pPr>
    </w:p>
    <w:p w:rsidR="002375BA" w:rsidRPr="002375BA" w:rsidRDefault="002375BA" w:rsidP="002375BA">
      <w:pPr>
        <w:jc w:val="center"/>
        <w:outlineLvl w:val="1"/>
        <w:rPr>
          <w:sz w:val="24"/>
          <w:szCs w:val="24"/>
        </w:rPr>
      </w:pPr>
      <w:r w:rsidRPr="002375BA">
        <w:rPr>
          <w:sz w:val="24"/>
          <w:szCs w:val="24"/>
        </w:rPr>
        <w:t>3. ПЕРЕЧЕНЬ ПРОФИЛАКТИЧЕСКИХ МЕРОПРИЯТИЙ СРОКИ (ПЕРЕОДИЧНОСТЬ) ИХ ПРОВЕДЕНИЯ.</w:t>
      </w:r>
    </w:p>
    <w:p w:rsidR="002375BA" w:rsidRPr="002375BA" w:rsidRDefault="002375BA" w:rsidP="002375BA">
      <w:pPr>
        <w:outlineLvl w:val="1"/>
        <w:rPr>
          <w:sz w:val="24"/>
          <w:szCs w:val="24"/>
        </w:rPr>
      </w:pPr>
    </w:p>
    <w:p w:rsidR="002375BA" w:rsidRPr="002375BA" w:rsidRDefault="002375BA" w:rsidP="002375BA">
      <w:pPr>
        <w:ind w:firstLine="709"/>
        <w:outlineLvl w:val="1"/>
        <w:rPr>
          <w:sz w:val="24"/>
          <w:szCs w:val="24"/>
        </w:rPr>
      </w:pPr>
      <w:r w:rsidRPr="002375BA">
        <w:rPr>
          <w:sz w:val="24"/>
          <w:szCs w:val="24"/>
        </w:rPr>
        <w:t>В рамках профилактической деятельности в 2022 году Контрольным органом планируется проведение следующих профилактических мероприятий:</w:t>
      </w:r>
    </w:p>
    <w:p w:rsidR="002375BA" w:rsidRPr="002375BA" w:rsidRDefault="002375BA" w:rsidP="002375BA">
      <w:pPr>
        <w:outlineLvl w:val="1"/>
        <w:rPr>
          <w:sz w:val="24"/>
          <w:szCs w:val="24"/>
        </w:rPr>
      </w:pPr>
      <w:r w:rsidRPr="002375BA">
        <w:rPr>
          <w:sz w:val="24"/>
          <w:szCs w:val="24"/>
        </w:rPr>
        <w:t xml:space="preserve">- информирование; </w:t>
      </w:r>
    </w:p>
    <w:p w:rsidR="002375BA" w:rsidRPr="002375BA" w:rsidRDefault="002375BA" w:rsidP="002375BA">
      <w:pPr>
        <w:outlineLvl w:val="1"/>
        <w:rPr>
          <w:sz w:val="24"/>
          <w:szCs w:val="24"/>
        </w:rPr>
      </w:pPr>
      <w:r w:rsidRPr="002375BA">
        <w:rPr>
          <w:sz w:val="24"/>
          <w:szCs w:val="24"/>
        </w:rPr>
        <w:t>- консультирование;</w:t>
      </w:r>
    </w:p>
    <w:p w:rsidR="002375BA" w:rsidRPr="002375BA" w:rsidRDefault="002375BA" w:rsidP="002375BA">
      <w:pPr>
        <w:outlineLvl w:val="1"/>
        <w:rPr>
          <w:sz w:val="24"/>
          <w:szCs w:val="24"/>
        </w:rPr>
      </w:pPr>
      <w:r w:rsidRPr="002375BA">
        <w:rPr>
          <w:sz w:val="24"/>
          <w:szCs w:val="24"/>
        </w:rPr>
        <w:t>- профилактический визит.</w:t>
      </w:r>
    </w:p>
    <w:p w:rsidR="002375BA" w:rsidRPr="002375BA" w:rsidRDefault="002375BA" w:rsidP="002375BA">
      <w:pPr>
        <w:outlineLvl w:val="1"/>
        <w:rPr>
          <w:sz w:val="24"/>
          <w:szCs w:val="24"/>
        </w:rPr>
      </w:pPr>
    </w:p>
    <w:p w:rsidR="002375BA" w:rsidRPr="002375BA" w:rsidRDefault="002375BA" w:rsidP="002375BA">
      <w:pPr>
        <w:ind w:firstLine="709"/>
        <w:outlineLvl w:val="1"/>
        <w:rPr>
          <w:sz w:val="24"/>
          <w:szCs w:val="24"/>
        </w:rPr>
      </w:pPr>
      <w:r w:rsidRPr="002375BA">
        <w:rPr>
          <w:sz w:val="24"/>
          <w:szCs w:val="24"/>
        </w:rPr>
        <w:t>Информирование по вопросам соблюдения обязательных требований</w:t>
      </w:r>
      <w:r w:rsidRPr="002375BA">
        <w:rPr>
          <w:sz w:val="24"/>
          <w:szCs w:val="24"/>
        </w:rPr>
        <w:tab/>
        <w:t xml:space="preserve"> осуществляется в порядке, установленном статьей 46 Федерального закона </w:t>
      </w:r>
      <w:bookmarkStart w:id="0" w:name="_Hlk95397531"/>
      <w:r w:rsidRPr="002375BA">
        <w:rPr>
          <w:sz w:val="24"/>
          <w:szCs w:val="24"/>
        </w:rPr>
        <w:t>от 31.07.2020 года № 248-ФЗ «О государственном контроле(надзоре) и муниципальном контроле в Российской Федерации».</w:t>
      </w:r>
    </w:p>
    <w:bookmarkEnd w:id="0"/>
    <w:p w:rsidR="002375BA" w:rsidRPr="002375BA" w:rsidRDefault="002375BA" w:rsidP="002375BA">
      <w:pPr>
        <w:ind w:firstLine="709"/>
        <w:outlineLvl w:val="1"/>
        <w:rPr>
          <w:sz w:val="24"/>
          <w:szCs w:val="24"/>
        </w:rPr>
      </w:pPr>
      <w:r w:rsidRPr="002375BA">
        <w:rPr>
          <w:sz w:val="24"/>
          <w:szCs w:val="24"/>
        </w:rPr>
        <w:t>В соответствии со статьей 49 Федерального закона от 31.07.2020 года № 248-ФЗ «О государственном контроле(надзоре) и муниципальном контроле в Российской Федерации». В случае в наличие у Контрольного органа сведений о готовящихся нарушениях обязательных требований лесного законодательства Российской Федерации,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 недопустимости решения обязательных требований и предлагать принять меры по обеспечению соблюдению обязательных требований.</w:t>
      </w:r>
    </w:p>
    <w:p w:rsidR="002375BA" w:rsidRPr="002375BA" w:rsidRDefault="002375BA" w:rsidP="002375BA">
      <w:pPr>
        <w:ind w:firstLine="709"/>
        <w:outlineLvl w:val="1"/>
        <w:rPr>
          <w:sz w:val="24"/>
          <w:szCs w:val="24"/>
        </w:rPr>
      </w:pPr>
      <w:r w:rsidRPr="002375BA">
        <w:rPr>
          <w:sz w:val="24"/>
          <w:szCs w:val="24"/>
        </w:rPr>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2375BA" w:rsidRPr="002375BA" w:rsidRDefault="002375BA" w:rsidP="002375BA">
      <w:pPr>
        <w:ind w:firstLine="709"/>
        <w:outlineLvl w:val="1"/>
        <w:rPr>
          <w:sz w:val="24"/>
          <w:szCs w:val="24"/>
        </w:rPr>
      </w:pPr>
      <w:r w:rsidRPr="002375BA">
        <w:rPr>
          <w:sz w:val="24"/>
          <w:szCs w:val="24"/>
        </w:rPr>
        <w:t>Должностные лица осуществляют консультирование, в том числе письменное, по следующим вопросам:</w:t>
      </w:r>
    </w:p>
    <w:p w:rsidR="002375BA" w:rsidRPr="002375BA" w:rsidRDefault="002375BA" w:rsidP="002375BA">
      <w:pPr>
        <w:ind w:firstLine="709"/>
        <w:outlineLvl w:val="1"/>
        <w:rPr>
          <w:sz w:val="24"/>
          <w:szCs w:val="24"/>
        </w:rPr>
      </w:pPr>
      <w:r w:rsidRPr="002375BA">
        <w:rPr>
          <w:sz w:val="24"/>
          <w:szCs w:val="24"/>
        </w:rPr>
        <w:t>1. порядка проведения контрольных мероприятий;</w:t>
      </w:r>
    </w:p>
    <w:p w:rsidR="002375BA" w:rsidRPr="002375BA" w:rsidRDefault="002375BA" w:rsidP="002375BA">
      <w:pPr>
        <w:ind w:firstLine="709"/>
        <w:outlineLvl w:val="1"/>
        <w:rPr>
          <w:sz w:val="24"/>
          <w:szCs w:val="24"/>
        </w:rPr>
      </w:pPr>
      <w:r w:rsidRPr="002375BA">
        <w:rPr>
          <w:sz w:val="24"/>
          <w:szCs w:val="24"/>
        </w:rPr>
        <w:t>2. периодичности проведения контрольных мероприятий;</w:t>
      </w:r>
    </w:p>
    <w:p w:rsidR="002375BA" w:rsidRPr="002375BA" w:rsidRDefault="002375BA" w:rsidP="002375BA">
      <w:pPr>
        <w:ind w:firstLine="709"/>
        <w:outlineLvl w:val="1"/>
        <w:rPr>
          <w:sz w:val="24"/>
          <w:szCs w:val="24"/>
        </w:rPr>
      </w:pPr>
      <w:r w:rsidRPr="002375BA">
        <w:rPr>
          <w:sz w:val="24"/>
          <w:szCs w:val="24"/>
        </w:rPr>
        <w:t>3. порядка принятия решений по итогам контрольных мероприятий;</w:t>
      </w:r>
    </w:p>
    <w:p w:rsidR="002375BA" w:rsidRPr="002375BA" w:rsidRDefault="002375BA" w:rsidP="002375BA">
      <w:pPr>
        <w:ind w:firstLine="709"/>
        <w:outlineLvl w:val="1"/>
        <w:rPr>
          <w:sz w:val="24"/>
          <w:szCs w:val="24"/>
        </w:rPr>
      </w:pPr>
      <w:r w:rsidRPr="002375BA">
        <w:rPr>
          <w:sz w:val="24"/>
          <w:szCs w:val="24"/>
        </w:rPr>
        <w:t>4. порядка обжалования решений Контрольного органа.</w:t>
      </w:r>
    </w:p>
    <w:p w:rsidR="002375BA" w:rsidRPr="002375BA" w:rsidRDefault="002375BA" w:rsidP="002375BA">
      <w:pPr>
        <w:ind w:firstLine="709"/>
        <w:outlineLvl w:val="1"/>
        <w:rPr>
          <w:sz w:val="24"/>
          <w:szCs w:val="24"/>
        </w:rPr>
      </w:pPr>
      <w:r w:rsidRPr="002375BA">
        <w:rPr>
          <w:sz w:val="24"/>
          <w:szCs w:val="24"/>
        </w:rPr>
        <w:t>Порядок консультирования определен статьей 50 Федерального закона от 31.07.2020 года № 248-ФЗ «О государственном контроле(надзоре) и муниципальном контроле в Российской Федерации».</w:t>
      </w:r>
    </w:p>
    <w:p w:rsidR="002375BA" w:rsidRPr="002375BA" w:rsidRDefault="002375BA" w:rsidP="002375BA">
      <w:pPr>
        <w:outlineLvl w:val="1"/>
        <w:rPr>
          <w:sz w:val="24"/>
          <w:szCs w:val="24"/>
        </w:rPr>
      </w:pPr>
    </w:p>
    <w:p w:rsidR="002375BA" w:rsidRPr="002375BA" w:rsidRDefault="002375BA" w:rsidP="002375BA">
      <w:pPr>
        <w:ind w:firstLine="709"/>
        <w:outlineLvl w:val="1"/>
        <w:rPr>
          <w:sz w:val="24"/>
          <w:szCs w:val="24"/>
        </w:rPr>
      </w:pPr>
      <w:r w:rsidRPr="002375BA">
        <w:rPr>
          <w:sz w:val="24"/>
          <w:szCs w:val="24"/>
        </w:rPr>
        <w:lastRenderedPageBreak/>
        <w:t>Орган муниципального лесного контроля проводит следующие профилактические мероприятия:</w:t>
      </w:r>
    </w:p>
    <w:p w:rsidR="002375BA" w:rsidRPr="002375BA" w:rsidRDefault="002375BA" w:rsidP="002375BA">
      <w:pPr>
        <w:ind w:firstLine="709"/>
        <w:outlineLvl w:val="1"/>
        <w:rPr>
          <w:sz w:val="24"/>
          <w:szCs w:val="24"/>
        </w:rPr>
      </w:pPr>
    </w:p>
    <w:tbl>
      <w:tblPr>
        <w:tblStyle w:val="a6"/>
        <w:tblW w:w="0" w:type="auto"/>
        <w:tblInd w:w="0" w:type="dxa"/>
        <w:tblLook w:val="04A0" w:firstRow="1" w:lastRow="0" w:firstColumn="1" w:lastColumn="0" w:noHBand="0" w:noVBand="1"/>
      </w:tblPr>
      <w:tblGrid>
        <w:gridCol w:w="594"/>
        <w:gridCol w:w="2520"/>
        <w:gridCol w:w="3118"/>
        <w:gridCol w:w="3113"/>
      </w:tblGrid>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 п/п</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Структурное подразделение ответственное за реализацию</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bl>
    <w:p w:rsidR="002375BA" w:rsidRPr="002375BA" w:rsidRDefault="002375BA" w:rsidP="002375BA">
      <w:pPr>
        <w:ind w:firstLine="709"/>
        <w:outlineLvl w:val="1"/>
        <w:rPr>
          <w:sz w:val="24"/>
          <w:szCs w:val="24"/>
        </w:rPr>
      </w:pPr>
    </w:p>
    <w:p w:rsidR="002375BA" w:rsidRPr="002375BA" w:rsidRDefault="002375BA" w:rsidP="002375BA">
      <w:pPr>
        <w:ind w:firstLine="709"/>
        <w:jc w:val="center"/>
        <w:outlineLvl w:val="1"/>
        <w:rPr>
          <w:sz w:val="24"/>
          <w:szCs w:val="24"/>
        </w:rPr>
      </w:pPr>
    </w:p>
    <w:p w:rsidR="002375BA" w:rsidRPr="002375BA" w:rsidRDefault="002375BA" w:rsidP="002375BA">
      <w:pPr>
        <w:ind w:firstLine="709"/>
        <w:jc w:val="center"/>
        <w:outlineLvl w:val="1"/>
        <w:rPr>
          <w:sz w:val="24"/>
          <w:szCs w:val="24"/>
        </w:rPr>
      </w:pPr>
    </w:p>
    <w:p w:rsidR="002375BA" w:rsidRPr="002375BA" w:rsidRDefault="002375BA" w:rsidP="002375BA">
      <w:pPr>
        <w:ind w:firstLine="709"/>
        <w:jc w:val="center"/>
        <w:outlineLvl w:val="1"/>
        <w:rPr>
          <w:sz w:val="24"/>
          <w:szCs w:val="24"/>
        </w:rPr>
      </w:pPr>
    </w:p>
    <w:p w:rsidR="002375BA" w:rsidRPr="002375BA" w:rsidRDefault="002375BA" w:rsidP="002375BA">
      <w:pPr>
        <w:ind w:firstLine="709"/>
        <w:jc w:val="center"/>
        <w:outlineLvl w:val="1"/>
        <w:rPr>
          <w:sz w:val="24"/>
          <w:szCs w:val="24"/>
        </w:rPr>
      </w:pPr>
      <w:r w:rsidRPr="002375BA">
        <w:rPr>
          <w:sz w:val="24"/>
          <w:szCs w:val="24"/>
        </w:rPr>
        <w:t>4. ПОКАЗАТЕЛИ РЕЗУЛЬТАТИВНОСТИ И ЭФФЕКТИВНОСТИ ПРОГРАММЫ ПРОФИЛАКТИКИ</w:t>
      </w:r>
    </w:p>
    <w:p w:rsidR="002375BA" w:rsidRPr="002375BA" w:rsidRDefault="002375BA" w:rsidP="002375BA">
      <w:pPr>
        <w:ind w:firstLine="709"/>
        <w:jc w:val="center"/>
        <w:outlineLvl w:val="1"/>
        <w:rPr>
          <w:sz w:val="24"/>
          <w:szCs w:val="24"/>
        </w:rPr>
      </w:pPr>
    </w:p>
    <w:tbl>
      <w:tblPr>
        <w:tblStyle w:val="a6"/>
        <w:tblW w:w="0" w:type="auto"/>
        <w:tblInd w:w="0" w:type="dxa"/>
        <w:tblLook w:val="04A0" w:firstRow="1" w:lastRow="0" w:firstColumn="1" w:lastColumn="0" w:noHBand="0" w:noVBand="1"/>
      </w:tblPr>
      <w:tblGrid>
        <w:gridCol w:w="562"/>
        <w:gridCol w:w="5668"/>
        <w:gridCol w:w="3115"/>
      </w:tblGrid>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 п/п</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Величина</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контроле(надзоре)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100%</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Удовлетворенность контролируемых лиц консультированием, полученным в рамках муниципального лесного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100% от числа обратившихся</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3.</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Не менее 10 в год мероприятий, проведенных в рамках муниципального лесного контроля</w:t>
            </w:r>
          </w:p>
        </w:tc>
      </w:tr>
    </w:tbl>
    <w:p w:rsidR="002375BA" w:rsidRPr="002375BA" w:rsidRDefault="002375BA" w:rsidP="002375BA">
      <w:pPr>
        <w:ind w:firstLine="709"/>
        <w:jc w:val="center"/>
        <w:outlineLvl w:val="1"/>
        <w:rPr>
          <w:sz w:val="24"/>
          <w:szCs w:val="24"/>
        </w:rPr>
      </w:pPr>
    </w:p>
    <w:p w:rsidR="002375BA" w:rsidRPr="002375BA" w:rsidRDefault="002375BA" w:rsidP="002375BA">
      <w:pPr>
        <w:ind w:firstLine="709"/>
        <w:outlineLvl w:val="1"/>
        <w:rPr>
          <w:sz w:val="24"/>
          <w:szCs w:val="24"/>
        </w:rPr>
      </w:pPr>
    </w:p>
    <w:p w:rsidR="002375BA" w:rsidRDefault="002375BA" w:rsidP="002375BA">
      <w:pPr>
        <w:ind w:firstLine="709"/>
        <w:outlineLvl w:val="1"/>
        <w:rPr>
          <w:sz w:val="24"/>
          <w:szCs w:val="24"/>
        </w:rPr>
      </w:pPr>
      <w:r w:rsidRPr="002375BA">
        <w:rPr>
          <w:sz w:val="24"/>
          <w:szCs w:val="24"/>
        </w:rPr>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лесному контролю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лесного законодательства.</w:t>
      </w:r>
    </w:p>
    <w:p w:rsidR="002375BA" w:rsidRDefault="002375BA" w:rsidP="002375BA">
      <w:pPr>
        <w:ind w:firstLine="709"/>
        <w:outlineLvl w:val="1"/>
        <w:rPr>
          <w:sz w:val="24"/>
          <w:szCs w:val="24"/>
        </w:rPr>
      </w:pPr>
    </w:p>
    <w:p w:rsidR="002375BA" w:rsidRDefault="002375BA" w:rsidP="002375BA">
      <w:pPr>
        <w:ind w:firstLine="709"/>
        <w:outlineLvl w:val="1"/>
        <w:rPr>
          <w:sz w:val="24"/>
          <w:szCs w:val="24"/>
        </w:rPr>
      </w:pPr>
    </w:p>
    <w:p w:rsidR="002375BA" w:rsidRDefault="002375BA" w:rsidP="002375BA">
      <w:pPr>
        <w:ind w:firstLine="709"/>
        <w:outlineLvl w:val="1"/>
        <w:rPr>
          <w:sz w:val="24"/>
          <w:szCs w:val="24"/>
        </w:rPr>
      </w:pPr>
    </w:p>
    <w:p w:rsidR="002375BA" w:rsidRPr="002375BA" w:rsidRDefault="002375BA" w:rsidP="002375BA">
      <w:pPr>
        <w:pStyle w:val="a4"/>
        <w:jc w:val="center"/>
        <w:rPr>
          <w:rFonts w:ascii="Times New Roman" w:hAnsi="Times New Roman"/>
          <w:noProof/>
          <w:sz w:val="24"/>
        </w:rPr>
      </w:pPr>
      <w:r w:rsidRPr="002375BA">
        <w:rPr>
          <w:rFonts w:ascii="Times New Roman" w:hAnsi="Times New Roman"/>
          <w:noProof/>
          <w:sz w:val="24"/>
        </w:rPr>
        <w:lastRenderedPageBreak/>
        <w:drawing>
          <wp:inline distT="0" distB="0" distL="0" distR="0" wp14:anchorId="3C6CDF01" wp14:editId="37B3FF3B">
            <wp:extent cx="948690" cy="8801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2375BA" w:rsidRPr="002375BA" w:rsidRDefault="002375BA" w:rsidP="002375BA">
      <w:pPr>
        <w:pStyle w:val="a4"/>
        <w:jc w:val="center"/>
        <w:rPr>
          <w:rFonts w:ascii="Times New Roman" w:hAnsi="Times New Roman"/>
          <w:noProof/>
          <w:sz w:val="24"/>
        </w:rPr>
      </w:pPr>
    </w:p>
    <w:p w:rsidR="002375BA" w:rsidRPr="002375BA" w:rsidRDefault="002375BA" w:rsidP="002375BA">
      <w:pPr>
        <w:pStyle w:val="a4"/>
        <w:jc w:val="center"/>
        <w:rPr>
          <w:rFonts w:ascii="Times New Roman" w:hAnsi="Times New Roman"/>
          <w:noProof/>
          <w:sz w:val="24"/>
        </w:rPr>
      </w:pPr>
      <w:r w:rsidRPr="002375BA">
        <w:rPr>
          <w:rFonts w:ascii="Times New Roman" w:hAnsi="Times New Roman"/>
          <w:noProof/>
          <w:sz w:val="24"/>
        </w:rPr>
        <w:t>РОССИЙСКАЯ ФЕДЕРАЦИЯ</w:t>
      </w:r>
    </w:p>
    <w:p w:rsidR="002375BA" w:rsidRPr="002375BA" w:rsidRDefault="002375BA" w:rsidP="002375BA">
      <w:pPr>
        <w:pStyle w:val="a4"/>
        <w:tabs>
          <w:tab w:val="center" w:pos="4677"/>
          <w:tab w:val="left" w:pos="7537"/>
        </w:tabs>
        <w:rPr>
          <w:rFonts w:ascii="Times New Roman" w:hAnsi="Times New Roman"/>
          <w:noProof/>
          <w:sz w:val="24"/>
        </w:rPr>
      </w:pPr>
      <w:r w:rsidRPr="002375BA">
        <w:rPr>
          <w:rFonts w:ascii="Times New Roman" w:hAnsi="Times New Roman"/>
          <w:noProof/>
          <w:sz w:val="24"/>
        </w:rPr>
        <w:tab/>
        <w:t>КРАСНОЯРСКИЙ КРАЙ</w:t>
      </w:r>
      <w:r w:rsidRPr="002375BA">
        <w:rPr>
          <w:rFonts w:ascii="Times New Roman" w:hAnsi="Times New Roman"/>
          <w:noProof/>
          <w:sz w:val="24"/>
        </w:rPr>
        <w:tab/>
      </w:r>
    </w:p>
    <w:p w:rsidR="002375BA" w:rsidRPr="002375BA" w:rsidRDefault="002375BA" w:rsidP="002375BA">
      <w:pPr>
        <w:jc w:val="center"/>
        <w:rPr>
          <w:sz w:val="24"/>
          <w:szCs w:val="24"/>
        </w:rPr>
      </w:pPr>
      <w:r w:rsidRPr="002375BA">
        <w:rPr>
          <w:sz w:val="24"/>
          <w:szCs w:val="24"/>
        </w:rPr>
        <w:t>НОВОСЕЛОВСКИЙ РАЙОН</w:t>
      </w:r>
    </w:p>
    <w:p w:rsidR="002375BA" w:rsidRPr="002375BA" w:rsidRDefault="002375BA" w:rsidP="002375BA">
      <w:pPr>
        <w:jc w:val="center"/>
        <w:rPr>
          <w:sz w:val="24"/>
          <w:szCs w:val="24"/>
        </w:rPr>
      </w:pPr>
      <w:r w:rsidRPr="002375BA">
        <w:rPr>
          <w:sz w:val="24"/>
          <w:szCs w:val="24"/>
        </w:rPr>
        <w:t>АДМИНИСТРАЦИЯ ТОЛСТОМЫСЕНСКОГО СЕЛЬСОВЕТА</w:t>
      </w:r>
    </w:p>
    <w:p w:rsidR="002375BA" w:rsidRPr="002375BA" w:rsidRDefault="002375BA" w:rsidP="002375BA">
      <w:pPr>
        <w:tabs>
          <w:tab w:val="left" w:pos="709"/>
        </w:tabs>
        <w:jc w:val="right"/>
        <w:rPr>
          <w:b/>
          <w:sz w:val="24"/>
          <w:szCs w:val="24"/>
        </w:rPr>
      </w:pPr>
      <w:r w:rsidRPr="002375BA">
        <w:rPr>
          <w:b/>
          <w:sz w:val="24"/>
          <w:szCs w:val="24"/>
        </w:rPr>
        <w:t xml:space="preserve">                                                        </w:t>
      </w:r>
    </w:p>
    <w:p w:rsidR="002375BA" w:rsidRPr="002375BA" w:rsidRDefault="002375BA" w:rsidP="002375BA">
      <w:pPr>
        <w:jc w:val="center"/>
        <w:rPr>
          <w:sz w:val="24"/>
          <w:szCs w:val="24"/>
        </w:rPr>
      </w:pPr>
      <w:r w:rsidRPr="002375BA">
        <w:rPr>
          <w:sz w:val="24"/>
          <w:szCs w:val="24"/>
        </w:rPr>
        <w:t>ПОСТАНОВЛЕНИЕ</w:t>
      </w:r>
    </w:p>
    <w:p w:rsidR="002375BA" w:rsidRPr="002375BA" w:rsidRDefault="002375BA" w:rsidP="002375BA">
      <w:pPr>
        <w:rPr>
          <w:sz w:val="24"/>
          <w:szCs w:val="24"/>
        </w:rPr>
      </w:pPr>
      <w:r w:rsidRPr="002375BA">
        <w:rPr>
          <w:sz w:val="24"/>
          <w:szCs w:val="24"/>
        </w:rPr>
        <w:t xml:space="preserve">21 февраля 2022 года                </w:t>
      </w:r>
      <w:r>
        <w:rPr>
          <w:sz w:val="24"/>
          <w:szCs w:val="24"/>
        </w:rPr>
        <w:t xml:space="preserve">       </w:t>
      </w:r>
      <w:r w:rsidRPr="002375BA">
        <w:rPr>
          <w:sz w:val="24"/>
          <w:szCs w:val="24"/>
        </w:rPr>
        <w:t xml:space="preserve">   пос. Толстый Мыс                                  </w:t>
      </w:r>
      <w:r>
        <w:rPr>
          <w:sz w:val="24"/>
          <w:szCs w:val="24"/>
        </w:rPr>
        <w:t xml:space="preserve">      </w:t>
      </w:r>
      <w:r w:rsidRPr="002375BA">
        <w:rPr>
          <w:sz w:val="24"/>
          <w:szCs w:val="24"/>
        </w:rPr>
        <w:t xml:space="preserve">    № 09</w:t>
      </w:r>
    </w:p>
    <w:p w:rsidR="002375BA" w:rsidRPr="002375BA" w:rsidRDefault="002375BA" w:rsidP="002375BA">
      <w:pPr>
        <w:shd w:val="clear" w:color="auto" w:fill="FFFFFF"/>
        <w:tabs>
          <w:tab w:val="left" w:pos="3494"/>
          <w:tab w:val="left" w:pos="6293"/>
        </w:tabs>
        <w:spacing w:before="5" w:line="317" w:lineRule="exact"/>
        <w:ind w:right="758"/>
        <w:rPr>
          <w:color w:val="000000"/>
          <w:spacing w:val="-10"/>
          <w:sz w:val="24"/>
          <w:szCs w:val="24"/>
        </w:rPr>
      </w:pPr>
    </w:p>
    <w:p w:rsidR="002375BA" w:rsidRPr="002375BA" w:rsidRDefault="002375BA" w:rsidP="002375BA">
      <w:pPr>
        <w:ind w:right="-1"/>
        <w:rPr>
          <w:bCs/>
          <w:color w:val="000000"/>
          <w:sz w:val="24"/>
          <w:szCs w:val="24"/>
        </w:rPr>
      </w:pPr>
      <w:r w:rsidRPr="002375BA">
        <w:rPr>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2375BA">
        <w:rPr>
          <w:bCs/>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w:t>
      </w:r>
      <w:r w:rsidRPr="002375BA">
        <w:rPr>
          <w:sz w:val="24"/>
          <w:szCs w:val="24"/>
        </w:rPr>
        <w:t>на территории Толстомысенского сельсовета на 2022.</w:t>
      </w:r>
    </w:p>
    <w:p w:rsidR="002375BA" w:rsidRPr="002375BA" w:rsidRDefault="002375BA" w:rsidP="002375BA">
      <w:pPr>
        <w:rPr>
          <w:sz w:val="24"/>
          <w:szCs w:val="24"/>
        </w:rPr>
      </w:pPr>
    </w:p>
    <w:p w:rsidR="002375BA" w:rsidRPr="002375BA" w:rsidRDefault="002375BA" w:rsidP="002375BA">
      <w:pPr>
        <w:ind w:firstLine="709"/>
        <w:rPr>
          <w:sz w:val="24"/>
          <w:szCs w:val="24"/>
        </w:rPr>
      </w:pPr>
      <w:r w:rsidRPr="002375BA">
        <w:rPr>
          <w:bCs/>
          <w:sz w:val="24"/>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2375BA">
        <w:rPr>
          <w:sz w:val="24"/>
          <w:szCs w:val="24"/>
        </w:rPr>
        <w:t>руководствуясь Уставом Толстомысенского сельсовета Новоселовского района Красноярского края,</w:t>
      </w:r>
    </w:p>
    <w:p w:rsidR="002375BA" w:rsidRPr="002375BA" w:rsidRDefault="002375BA" w:rsidP="002375BA">
      <w:pPr>
        <w:shd w:val="clear" w:color="auto" w:fill="FFFFFF"/>
        <w:tabs>
          <w:tab w:val="left" w:pos="709"/>
          <w:tab w:val="left" w:pos="6293"/>
          <w:tab w:val="left" w:pos="8520"/>
        </w:tabs>
        <w:spacing w:before="5" w:line="317" w:lineRule="exact"/>
        <w:ind w:right="998"/>
        <w:rPr>
          <w:color w:val="000000"/>
          <w:spacing w:val="-10"/>
          <w:sz w:val="24"/>
          <w:szCs w:val="24"/>
        </w:rPr>
      </w:pPr>
    </w:p>
    <w:p w:rsidR="002375BA" w:rsidRPr="002375BA" w:rsidRDefault="002375BA" w:rsidP="002375BA">
      <w:pPr>
        <w:shd w:val="clear" w:color="auto" w:fill="FFFFFF"/>
        <w:tabs>
          <w:tab w:val="left" w:pos="3494"/>
          <w:tab w:val="left" w:pos="6293"/>
          <w:tab w:val="left" w:pos="8520"/>
        </w:tabs>
        <w:spacing w:before="5" w:line="317" w:lineRule="exact"/>
        <w:ind w:right="998"/>
        <w:jc w:val="center"/>
        <w:rPr>
          <w:color w:val="000000"/>
          <w:spacing w:val="-10"/>
          <w:sz w:val="24"/>
          <w:szCs w:val="24"/>
        </w:rPr>
      </w:pPr>
      <w:r w:rsidRPr="002375BA">
        <w:rPr>
          <w:color w:val="000000"/>
          <w:spacing w:val="-10"/>
          <w:sz w:val="24"/>
          <w:szCs w:val="24"/>
        </w:rPr>
        <w:t>ПОСТАНОВЛЯЮ:</w:t>
      </w:r>
    </w:p>
    <w:p w:rsidR="002375BA" w:rsidRPr="002375BA" w:rsidRDefault="002375BA" w:rsidP="002375BA">
      <w:pPr>
        <w:shd w:val="clear" w:color="auto" w:fill="FFFFFF"/>
        <w:tabs>
          <w:tab w:val="left" w:pos="3494"/>
          <w:tab w:val="left" w:pos="6293"/>
          <w:tab w:val="left" w:pos="8520"/>
        </w:tabs>
        <w:spacing w:before="5" w:line="317" w:lineRule="exact"/>
        <w:ind w:right="998"/>
        <w:rPr>
          <w:color w:val="000000"/>
          <w:spacing w:val="-10"/>
          <w:sz w:val="24"/>
          <w:szCs w:val="24"/>
        </w:rPr>
      </w:pPr>
    </w:p>
    <w:p w:rsidR="002375BA" w:rsidRPr="002375BA" w:rsidRDefault="002375BA" w:rsidP="002375BA">
      <w:pPr>
        <w:pStyle w:val="a5"/>
        <w:numPr>
          <w:ilvl w:val="0"/>
          <w:numId w:val="1"/>
        </w:numPr>
        <w:jc w:val="both"/>
        <w:rPr>
          <w:color w:val="000000"/>
          <w:spacing w:val="-10"/>
          <w:sz w:val="24"/>
          <w:szCs w:val="24"/>
        </w:rPr>
      </w:pPr>
      <w:r w:rsidRPr="002375BA">
        <w:rPr>
          <w:bCs/>
          <w:sz w:val="24"/>
          <w:szCs w:val="24"/>
        </w:rPr>
        <w:t xml:space="preserve">Утвердить Программу профилактики </w:t>
      </w:r>
      <w:r w:rsidRPr="002375BA">
        <w:rPr>
          <w:sz w:val="24"/>
          <w:szCs w:val="24"/>
        </w:rPr>
        <w:t>рисков причинения вреда (ущерба) охраняемым законом ценностям при осуществлении муниципального контроля</w:t>
      </w:r>
      <w:r w:rsidRPr="002375BA">
        <w:rPr>
          <w:bCs/>
          <w:color w:val="000000"/>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375BA">
        <w:rPr>
          <w:sz w:val="24"/>
          <w:szCs w:val="24"/>
        </w:rPr>
        <w:t xml:space="preserve"> на территории Толстомысенского сельсовета на 2022</w:t>
      </w:r>
      <w:r w:rsidRPr="002375BA">
        <w:rPr>
          <w:bCs/>
          <w:sz w:val="24"/>
          <w:szCs w:val="24"/>
        </w:rPr>
        <w:t xml:space="preserve"> согласно приложению к настоящему Постановлению.</w:t>
      </w:r>
    </w:p>
    <w:p w:rsidR="002375BA" w:rsidRPr="002375BA" w:rsidRDefault="002375BA" w:rsidP="002375BA">
      <w:pPr>
        <w:widowControl w:val="0"/>
        <w:numPr>
          <w:ilvl w:val="0"/>
          <w:numId w:val="1"/>
        </w:numPr>
        <w:shd w:val="clear" w:color="auto" w:fill="FFFFFF"/>
        <w:tabs>
          <w:tab w:val="left" w:pos="284"/>
          <w:tab w:val="left" w:pos="709"/>
          <w:tab w:val="left" w:pos="6293"/>
          <w:tab w:val="left" w:pos="8520"/>
        </w:tabs>
        <w:autoSpaceDE w:val="0"/>
        <w:autoSpaceDN w:val="0"/>
        <w:adjustRightInd w:val="0"/>
        <w:spacing w:before="5" w:line="317" w:lineRule="exact"/>
        <w:ind w:right="747"/>
        <w:rPr>
          <w:color w:val="000000"/>
          <w:spacing w:val="-10"/>
          <w:sz w:val="24"/>
          <w:szCs w:val="24"/>
        </w:rPr>
      </w:pPr>
      <w:r w:rsidRPr="002375BA">
        <w:rPr>
          <w:sz w:val="24"/>
          <w:szCs w:val="24"/>
        </w:rPr>
        <w:t xml:space="preserve">Контроль за выполнением данного постановления возложить на Главу администрации Толстомысенского сельсовета О.С. </w:t>
      </w:r>
      <w:proofErr w:type="spellStart"/>
      <w:r w:rsidRPr="002375BA">
        <w:rPr>
          <w:sz w:val="24"/>
          <w:szCs w:val="24"/>
        </w:rPr>
        <w:t>Бослер</w:t>
      </w:r>
      <w:proofErr w:type="spellEnd"/>
      <w:r w:rsidRPr="002375BA">
        <w:rPr>
          <w:sz w:val="24"/>
          <w:szCs w:val="24"/>
        </w:rPr>
        <w:t xml:space="preserve">. </w:t>
      </w:r>
    </w:p>
    <w:p w:rsidR="002375BA" w:rsidRPr="002375BA" w:rsidRDefault="002375BA" w:rsidP="002375BA">
      <w:pPr>
        <w:widowControl w:val="0"/>
        <w:numPr>
          <w:ilvl w:val="0"/>
          <w:numId w:val="1"/>
        </w:numPr>
        <w:shd w:val="clear" w:color="auto" w:fill="FFFFFF"/>
        <w:tabs>
          <w:tab w:val="left" w:pos="284"/>
          <w:tab w:val="left" w:pos="709"/>
          <w:tab w:val="left" w:pos="6293"/>
          <w:tab w:val="left" w:pos="8520"/>
        </w:tabs>
        <w:autoSpaceDE w:val="0"/>
        <w:autoSpaceDN w:val="0"/>
        <w:adjustRightInd w:val="0"/>
        <w:spacing w:before="5" w:line="317" w:lineRule="exact"/>
        <w:ind w:left="426" w:right="37" w:hanging="284"/>
        <w:rPr>
          <w:color w:val="000000"/>
          <w:spacing w:val="-10"/>
          <w:sz w:val="24"/>
          <w:szCs w:val="24"/>
        </w:rPr>
      </w:pPr>
      <w:r w:rsidRPr="002375BA">
        <w:rPr>
          <w:color w:val="000000"/>
          <w:spacing w:val="-10"/>
          <w:sz w:val="24"/>
          <w:szCs w:val="24"/>
        </w:rPr>
        <w:t xml:space="preserve"> Постановление вступает в силу </w:t>
      </w:r>
      <w:r w:rsidRPr="002375BA">
        <w:rPr>
          <w:sz w:val="24"/>
          <w:szCs w:val="24"/>
        </w:rPr>
        <w:t>в день, следующий за днем его    официального опубликования в газете «Толстомысенские вести» и в сети «Интернет»</w:t>
      </w:r>
      <w:r w:rsidRPr="002375BA">
        <w:rPr>
          <w:color w:val="000000"/>
          <w:spacing w:val="-10"/>
          <w:sz w:val="24"/>
          <w:szCs w:val="24"/>
        </w:rPr>
        <w:t>.</w:t>
      </w: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3494"/>
          <w:tab w:val="left" w:pos="6293"/>
        </w:tabs>
        <w:spacing w:before="5" w:line="317" w:lineRule="exact"/>
        <w:ind w:right="758"/>
        <w:rPr>
          <w:color w:val="000000"/>
          <w:spacing w:val="-10"/>
          <w:sz w:val="24"/>
          <w:szCs w:val="24"/>
        </w:rPr>
      </w:pPr>
      <w:r w:rsidRPr="002375BA">
        <w:rPr>
          <w:color w:val="000000"/>
          <w:spacing w:val="-10"/>
          <w:sz w:val="24"/>
          <w:szCs w:val="24"/>
        </w:rPr>
        <w:t xml:space="preserve">       Глава сельсовета                                                           О.С. </w:t>
      </w:r>
      <w:proofErr w:type="spellStart"/>
      <w:r w:rsidRPr="002375BA">
        <w:rPr>
          <w:color w:val="000000"/>
          <w:spacing w:val="-10"/>
          <w:sz w:val="24"/>
          <w:szCs w:val="24"/>
        </w:rPr>
        <w:t>Бослер</w:t>
      </w:r>
      <w:proofErr w:type="spellEnd"/>
    </w:p>
    <w:p w:rsidR="002375BA" w:rsidRPr="002375BA" w:rsidRDefault="002375BA" w:rsidP="002375BA">
      <w:pPr>
        <w:jc w:val="right"/>
        <w:outlineLvl w:val="0"/>
        <w:rPr>
          <w:iCs/>
          <w:sz w:val="24"/>
          <w:szCs w:val="24"/>
        </w:rPr>
      </w:pPr>
    </w:p>
    <w:p w:rsidR="002375BA" w:rsidRPr="002375BA" w:rsidRDefault="002375BA" w:rsidP="002375BA">
      <w:pPr>
        <w:outlineLvl w:val="0"/>
        <w:rPr>
          <w:iCs/>
          <w:sz w:val="24"/>
          <w:szCs w:val="24"/>
        </w:rPr>
      </w:pPr>
    </w:p>
    <w:p w:rsidR="002375BA" w:rsidRDefault="002375BA" w:rsidP="002375BA">
      <w:pPr>
        <w:jc w:val="right"/>
        <w:outlineLvl w:val="0"/>
        <w:rPr>
          <w:iCs/>
          <w:sz w:val="24"/>
          <w:szCs w:val="24"/>
        </w:rPr>
      </w:pPr>
    </w:p>
    <w:p w:rsidR="002375BA" w:rsidRDefault="002375BA" w:rsidP="002375BA">
      <w:pPr>
        <w:jc w:val="right"/>
        <w:outlineLvl w:val="0"/>
        <w:rPr>
          <w:iCs/>
          <w:sz w:val="24"/>
          <w:szCs w:val="24"/>
        </w:rPr>
      </w:pPr>
    </w:p>
    <w:p w:rsidR="002375BA" w:rsidRDefault="002375BA" w:rsidP="002375BA">
      <w:pPr>
        <w:jc w:val="right"/>
        <w:outlineLvl w:val="0"/>
        <w:rPr>
          <w:iCs/>
          <w:sz w:val="24"/>
          <w:szCs w:val="24"/>
        </w:rPr>
      </w:pPr>
    </w:p>
    <w:p w:rsidR="002375BA" w:rsidRDefault="002375BA" w:rsidP="002375BA">
      <w:pPr>
        <w:jc w:val="right"/>
        <w:outlineLvl w:val="0"/>
        <w:rPr>
          <w:iCs/>
          <w:sz w:val="24"/>
          <w:szCs w:val="24"/>
        </w:rPr>
      </w:pPr>
    </w:p>
    <w:p w:rsidR="002375BA" w:rsidRDefault="002375BA" w:rsidP="002375BA">
      <w:pPr>
        <w:jc w:val="right"/>
        <w:outlineLvl w:val="0"/>
        <w:rPr>
          <w:iCs/>
          <w:sz w:val="24"/>
          <w:szCs w:val="24"/>
        </w:rPr>
      </w:pPr>
    </w:p>
    <w:p w:rsidR="002375BA" w:rsidRPr="002375BA" w:rsidRDefault="002375BA" w:rsidP="002375BA">
      <w:pPr>
        <w:jc w:val="right"/>
        <w:outlineLvl w:val="0"/>
        <w:rPr>
          <w:iCs/>
          <w:sz w:val="24"/>
          <w:szCs w:val="24"/>
        </w:rPr>
      </w:pPr>
      <w:r w:rsidRPr="002375BA">
        <w:rPr>
          <w:iCs/>
          <w:sz w:val="24"/>
          <w:szCs w:val="24"/>
        </w:rPr>
        <w:lastRenderedPageBreak/>
        <w:t>Приложение</w:t>
      </w:r>
    </w:p>
    <w:p w:rsidR="002375BA" w:rsidRPr="002375BA" w:rsidRDefault="002375BA" w:rsidP="002375BA">
      <w:pPr>
        <w:jc w:val="right"/>
        <w:outlineLvl w:val="0"/>
        <w:rPr>
          <w:iCs/>
          <w:sz w:val="24"/>
          <w:szCs w:val="24"/>
        </w:rPr>
      </w:pPr>
      <w:r w:rsidRPr="002375BA">
        <w:rPr>
          <w:iCs/>
          <w:sz w:val="24"/>
          <w:szCs w:val="24"/>
        </w:rPr>
        <w:t>к Постановлению администрации</w:t>
      </w:r>
    </w:p>
    <w:p w:rsidR="002375BA" w:rsidRPr="002375BA" w:rsidRDefault="002375BA" w:rsidP="002375BA">
      <w:pPr>
        <w:jc w:val="right"/>
        <w:outlineLvl w:val="0"/>
        <w:rPr>
          <w:iCs/>
          <w:sz w:val="24"/>
          <w:szCs w:val="24"/>
        </w:rPr>
      </w:pPr>
      <w:r w:rsidRPr="002375BA">
        <w:rPr>
          <w:iCs/>
          <w:sz w:val="24"/>
          <w:szCs w:val="24"/>
        </w:rPr>
        <w:t>Толстомысенского сельсовета</w:t>
      </w:r>
    </w:p>
    <w:p w:rsidR="002375BA" w:rsidRPr="002375BA" w:rsidRDefault="002375BA" w:rsidP="002375BA">
      <w:pPr>
        <w:jc w:val="right"/>
        <w:outlineLvl w:val="0"/>
        <w:rPr>
          <w:iCs/>
          <w:sz w:val="24"/>
          <w:szCs w:val="24"/>
        </w:rPr>
      </w:pPr>
      <w:r w:rsidRPr="002375BA">
        <w:rPr>
          <w:iCs/>
          <w:sz w:val="24"/>
          <w:szCs w:val="24"/>
        </w:rPr>
        <w:t>от 21 февраля 2022 г. № 09</w:t>
      </w:r>
    </w:p>
    <w:p w:rsidR="002375BA" w:rsidRPr="002375BA" w:rsidRDefault="002375BA" w:rsidP="002375BA">
      <w:pPr>
        <w:pStyle w:val="ConsPlusTitle"/>
        <w:jc w:val="center"/>
        <w:outlineLvl w:val="0"/>
        <w:rPr>
          <w:rFonts w:ascii="Times New Roman" w:hAnsi="Times New Roman" w:cs="Times New Roman"/>
          <w:sz w:val="24"/>
          <w:szCs w:val="24"/>
        </w:rPr>
      </w:pPr>
    </w:p>
    <w:p w:rsidR="002375BA" w:rsidRPr="002375BA" w:rsidRDefault="002375BA" w:rsidP="002375BA">
      <w:pPr>
        <w:ind w:firstLine="709"/>
        <w:jc w:val="center"/>
        <w:outlineLvl w:val="1"/>
        <w:rPr>
          <w:b/>
          <w:sz w:val="24"/>
          <w:szCs w:val="24"/>
        </w:rPr>
      </w:pPr>
      <w:r w:rsidRPr="002375BA">
        <w:rPr>
          <w:b/>
          <w:sz w:val="24"/>
          <w:szCs w:val="24"/>
        </w:rPr>
        <w:t>Программа</w:t>
      </w:r>
    </w:p>
    <w:p w:rsidR="002375BA" w:rsidRPr="002375BA" w:rsidRDefault="002375BA" w:rsidP="002375BA">
      <w:pPr>
        <w:jc w:val="center"/>
        <w:rPr>
          <w:b/>
          <w:sz w:val="24"/>
          <w:szCs w:val="24"/>
        </w:rPr>
      </w:pPr>
      <w:r w:rsidRPr="002375BA">
        <w:rPr>
          <w:b/>
          <w:sz w:val="24"/>
          <w:szCs w:val="24"/>
        </w:rPr>
        <w:t>профилактики рисков причинения вреда (ущерба) охраняемым законом ценностям при осуществлении муниципального контроля</w:t>
      </w:r>
      <w:r w:rsidRPr="002375BA">
        <w:rPr>
          <w:bCs/>
          <w:color w:val="000000"/>
          <w:sz w:val="24"/>
          <w:szCs w:val="24"/>
        </w:rPr>
        <w:t xml:space="preserve"> </w:t>
      </w:r>
      <w:r w:rsidRPr="002375BA">
        <w:rPr>
          <w:b/>
          <w:bCs/>
          <w:color w:val="000000"/>
          <w:sz w:val="24"/>
          <w:szCs w:val="24"/>
        </w:rPr>
        <w:t>на автомобильном транспорте,</w:t>
      </w:r>
      <w:r w:rsidRPr="002375BA">
        <w:rPr>
          <w:bCs/>
          <w:color w:val="000000"/>
          <w:sz w:val="24"/>
          <w:szCs w:val="24"/>
        </w:rPr>
        <w:t xml:space="preserve"> </w:t>
      </w:r>
      <w:r w:rsidRPr="002375BA">
        <w:rPr>
          <w:b/>
          <w:bCs/>
          <w:color w:val="000000"/>
          <w:sz w:val="24"/>
          <w:szCs w:val="24"/>
        </w:rPr>
        <w:t>городском наземном электрическом транспорте и в дорожном хозяйстве</w:t>
      </w:r>
      <w:r w:rsidRPr="002375BA">
        <w:rPr>
          <w:bCs/>
          <w:color w:val="000000"/>
          <w:sz w:val="24"/>
          <w:szCs w:val="24"/>
        </w:rPr>
        <w:t xml:space="preserve"> </w:t>
      </w:r>
      <w:r w:rsidRPr="002375BA">
        <w:rPr>
          <w:b/>
          <w:bCs/>
          <w:color w:val="000000"/>
          <w:sz w:val="24"/>
          <w:szCs w:val="24"/>
        </w:rPr>
        <w:t>в границах населенных пунктов,</w:t>
      </w:r>
      <w:r w:rsidRPr="002375BA">
        <w:rPr>
          <w:b/>
          <w:sz w:val="24"/>
          <w:szCs w:val="24"/>
        </w:rPr>
        <w:t xml:space="preserve"> на территории Толстомысенского сельсовета на 2022.</w:t>
      </w:r>
    </w:p>
    <w:p w:rsidR="002375BA" w:rsidRPr="002375BA" w:rsidRDefault="002375BA" w:rsidP="002375BA">
      <w:pPr>
        <w:jc w:val="center"/>
        <w:rPr>
          <w:b/>
          <w:sz w:val="24"/>
          <w:szCs w:val="24"/>
        </w:rPr>
      </w:pPr>
    </w:p>
    <w:p w:rsidR="002375BA" w:rsidRPr="002375BA" w:rsidRDefault="002375BA" w:rsidP="002375BA">
      <w:pPr>
        <w:pStyle w:val="a5"/>
        <w:numPr>
          <w:ilvl w:val="0"/>
          <w:numId w:val="2"/>
        </w:numPr>
        <w:jc w:val="center"/>
        <w:rPr>
          <w:color w:val="000000"/>
          <w:spacing w:val="-10"/>
          <w:sz w:val="24"/>
          <w:szCs w:val="24"/>
        </w:rPr>
      </w:pPr>
      <w:r w:rsidRPr="002375BA">
        <w:rPr>
          <w:color w:val="000000"/>
          <w:spacing w:val="-10"/>
          <w:sz w:val="24"/>
          <w:szCs w:val="24"/>
        </w:rPr>
        <w:t>ОБЩИЕ ПОЛОЖЕНИЯ.</w:t>
      </w:r>
    </w:p>
    <w:p w:rsidR="002375BA" w:rsidRPr="002375BA" w:rsidRDefault="002375BA" w:rsidP="002375BA">
      <w:pPr>
        <w:tabs>
          <w:tab w:val="left" w:pos="993"/>
        </w:tabs>
        <w:ind w:firstLine="709"/>
        <w:outlineLvl w:val="1"/>
        <w:rPr>
          <w:sz w:val="24"/>
          <w:szCs w:val="24"/>
        </w:rPr>
      </w:pPr>
      <w:r w:rsidRPr="002375BA">
        <w:rPr>
          <w:sz w:val="24"/>
          <w:szCs w:val="24"/>
        </w:rPr>
        <w:t xml:space="preserve">Настоящая Программа разработана </w:t>
      </w:r>
      <w:r w:rsidRPr="002375BA">
        <w:rPr>
          <w:bCs/>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 законам ценностям при осуществлении муниципального контроля</w:t>
      </w:r>
      <w:r w:rsidRPr="002375BA">
        <w:rPr>
          <w:bCs/>
          <w:color w:val="000000"/>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375BA">
        <w:rPr>
          <w:bCs/>
          <w:sz w:val="24"/>
          <w:szCs w:val="24"/>
        </w:rPr>
        <w:t xml:space="preserve"> на территории Толстомысенского сельсовета на 2022год.</w:t>
      </w:r>
    </w:p>
    <w:p w:rsidR="002375BA" w:rsidRPr="002375BA" w:rsidRDefault="002375BA" w:rsidP="002375BA">
      <w:pPr>
        <w:tabs>
          <w:tab w:val="left" w:pos="993"/>
        </w:tabs>
        <w:ind w:firstLine="709"/>
        <w:outlineLvl w:val="1"/>
        <w:rPr>
          <w:sz w:val="24"/>
          <w:szCs w:val="24"/>
        </w:rPr>
      </w:pPr>
      <w:r w:rsidRPr="002375BA">
        <w:rPr>
          <w:bCs/>
          <w:sz w:val="24"/>
          <w:szCs w:val="24"/>
        </w:rPr>
        <w:t>Предметом муниципального контроля</w:t>
      </w:r>
      <w:r w:rsidRPr="002375BA">
        <w:rPr>
          <w:bCs/>
          <w:color w:val="000000"/>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 </w:t>
      </w:r>
      <w:r w:rsidRPr="002375BA">
        <w:rPr>
          <w:bCs/>
          <w:sz w:val="24"/>
          <w:szCs w:val="24"/>
        </w:rPr>
        <w:t xml:space="preserve">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w:t>
      </w:r>
      <w:r w:rsidRPr="002375BA">
        <w:rPr>
          <w:color w:val="000000"/>
          <w:sz w:val="24"/>
          <w:szCs w:val="24"/>
        </w:rPr>
        <w:t xml:space="preserve">в области автомобильных дорог и дорожной деятельности в отношении автомобильных дорог местного значения </w:t>
      </w:r>
      <w:r w:rsidRPr="002375BA">
        <w:rPr>
          <w:bCs/>
          <w:sz w:val="24"/>
          <w:szCs w:val="24"/>
        </w:rPr>
        <w:t>(далее – обязательные требования), за нарушение которых законодательством предусмотрена административная ответственность.</w:t>
      </w:r>
    </w:p>
    <w:p w:rsidR="002375BA" w:rsidRPr="002375BA" w:rsidRDefault="002375BA" w:rsidP="002375BA">
      <w:pPr>
        <w:tabs>
          <w:tab w:val="left" w:pos="993"/>
        </w:tabs>
        <w:suppressAutoHyphens/>
        <w:ind w:firstLine="709"/>
        <w:textAlignment w:val="baseline"/>
        <w:rPr>
          <w:sz w:val="24"/>
          <w:szCs w:val="24"/>
        </w:rPr>
      </w:pPr>
      <w:r w:rsidRPr="002375BA">
        <w:rPr>
          <w:sz w:val="24"/>
          <w:szCs w:val="24"/>
        </w:rPr>
        <w:t xml:space="preserve">  Объектами муниципального контроля</w:t>
      </w:r>
      <w:r w:rsidRPr="002375BA">
        <w:rPr>
          <w:bCs/>
          <w:color w:val="000000"/>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375BA">
        <w:rPr>
          <w:sz w:val="24"/>
          <w:szCs w:val="24"/>
        </w:rPr>
        <w:t xml:space="preserve"> являются:</w:t>
      </w:r>
    </w:p>
    <w:p w:rsidR="002375BA" w:rsidRPr="002375BA" w:rsidRDefault="002375BA" w:rsidP="002375BA">
      <w:pPr>
        <w:tabs>
          <w:tab w:val="left" w:pos="993"/>
        </w:tabs>
        <w:suppressAutoHyphens/>
        <w:ind w:firstLine="709"/>
        <w:textAlignment w:val="baseline"/>
        <w:rPr>
          <w:rFonts w:eastAsia="Calibri"/>
          <w:color w:val="000000"/>
          <w:sz w:val="24"/>
          <w:szCs w:val="24"/>
          <w:lang w:eastAsia="en-US"/>
        </w:rPr>
      </w:pPr>
      <w:r w:rsidRPr="002375BA">
        <w:rPr>
          <w:sz w:val="24"/>
          <w:szCs w:val="24"/>
        </w:rPr>
        <w:t xml:space="preserve"> </w:t>
      </w:r>
      <w:r w:rsidRPr="002375BA">
        <w:rPr>
          <w:rFonts w:eastAsia="Calibri"/>
          <w:color w:val="000000"/>
          <w:sz w:val="24"/>
          <w:szCs w:val="24"/>
          <w:lang w:eastAsia="en-US"/>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2375BA" w:rsidRPr="002375BA" w:rsidRDefault="002375BA" w:rsidP="002375BA">
      <w:pPr>
        <w:tabs>
          <w:tab w:val="left" w:pos="993"/>
        </w:tabs>
        <w:suppressAutoHyphens/>
        <w:ind w:firstLine="709"/>
        <w:textAlignment w:val="baseline"/>
        <w:rPr>
          <w:rFonts w:eastAsia="Calibri"/>
          <w:sz w:val="24"/>
          <w:szCs w:val="24"/>
          <w:lang w:eastAsia="en-US"/>
        </w:rPr>
      </w:pPr>
      <w:r w:rsidRPr="002375BA">
        <w:rPr>
          <w:rFonts w:eastAsia="Calibri"/>
          <w:color w:val="000000"/>
          <w:sz w:val="24"/>
          <w:szCs w:val="24"/>
          <w:lang w:eastAsia="en-US"/>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2375BA" w:rsidRPr="002375BA" w:rsidRDefault="002375BA" w:rsidP="002375BA">
      <w:pPr>
        <w:tabs>
          <w:tab w:val="left" w:pos="993"/>
        </w:tabs>
        <w:suppressAutoHyphens/>
        <w:ind w:firstLine="709"/>
        <w:textAlignment w:val="baseline"/>
        <w:rPr>
          <w:rFonts w:eastAsia="Calibri"/>
          <w:sz w:val="24"/>
          <w:szCs w:val="24"/>
          <w:lang w:eastAsia="en-US"/>
        </w:rPr>
      </w:pPr>
      <w:r w:rsidRPr="002375BA">
        <w:rPr>
          <w:rFonts w:eastAsia="Calibri"/>
          <w:color w:val="000000"/>
          <w:sz w:val="24"/>
          <w:szCs w:val="24"/>
          <w:lang w:eastAsia="en-US"/>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375BA" w:rsidRPr="002375BA" w:rsidRDefault="002375BA" w:rsidP="002375BA">
      <w:pPr>
        <w:tabs>
          <w:tab w:val="left" w:pos="993"/>
        </w:tabs>
        <w:suppressAutoHyphens/>
        <w:ind w:firstLine="709"/>
        <w:textAlignment w:val="baseline"/>
        <w:rPr>
          <w:rFonts w:eastAsia="Calibri"/>
          <w:color w:val="000000"/>
          <w:sz w:val="24"/>
          <w:szCs w:val="24"/>
          <w:lang w:eastAsia="en-US"/>
        </w:rPr>
      </w:pPr>
      <w:r w:rsidRPr="002375BA">
        <w:rPr>
          <w:rFonts w:eastAsia="Calibri"/>
          <w:color w:val="000000"/>
          <w:sz w:val="24"/>
          <w:szCs w:val="24"/>
          <w:lang w:eastAsia="en-US"/>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2375BA" w:rsidRPr="002375BA" w:rsidRDefault="002375BA" w:rsidP="002375BA">
      <w:pPr>
        <w:ind w:firstLine="708"/>
        <w:rPr>
          <w:rFonts w:eastAsia="Calibri"/>
          <w:sz w:val="24"/>
          <w:szCs w:val="24"/>
          <w:lang w:eastAsia="en-US"/>
        </w:rPr>
      </w:pPr>
      <w:r w:rsidRPr="002375BA">
        <w:rPr>
          <w:rFonts w:eastAsia="Calibri"/>
          <w:color w:val="000000"/>
          <w:sz w:val="24"/>
          <w:szCs w:val="24"/>
          <w:lang w:eastAsia="en-US"/>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r w:rsidRPr="002375BA">
        <w:rPr>
          <w:sz w:val="24"/>
          <w:szCs w:val="24"/>
        </w:rPr>
        <w:t>.</w:t>
      </w:r>
    </w:p>
    <w:p w:rsidR="002375BA" w:rsidRPr="002375BA" w:rsidRDefault="002375BA" w:rsidP="002375BA">
      <w:pPr>
        <w:ind w:firstLine="709"/>
        <w:outlineLvl w:val="1"/>
        <w:rPr>
          <w:sz w:val="24"/>
          <w:szCs w:val="24"/>
        </w:rPr>
      </w:pPr>
      <w:r w:rsidRPr="002375BA">
        <w:rPr>
          <w:sz w:val="24"/>
          <w:szCs w:val="24"/>
        </w:rPr>
        <w:lastRenderedPageBreak/>
        <w:t xml:space="preserve">Программа направлена на решение </w:t>
      </w:r>
      <w:r w:rsidRPr="002375BA">
        <w:rPr>
          <w:rFonts w:eastAsia="Calibri"/>
          <w:sz w:val="24"/>
          <w:szCs w:val="24"/>
        </w:rPr>
        <w:t xml:space="preserve">проблем нарушений обязательных требований в сфере </w:t>
      </w:r>
      <w:r w:rsidRPr="002375BA">
        <w:rPr>
          <w:color w:val="000000"/>
          <w:sz w:val="24"/>
          <w:szCs w:val="24"/>
        </w:rPr>
        <w:t>автомобильного транспорта, городского наземного электрического транспорта и в дорожном хозяйстве</w:t>
      </w:r>
      <w:r w:rsidRPr="002375BA">
        <w:rPr>
          <w:bCs/>
          <w:color w:val="000000"/>
          <w:sz w:val="24"/>
          <w:szCs w:val="24"/>
        </w:rPr>
        <w:t xml:space="preserve"> в границах населенных пунктов</w:t>
      </w:r>
      <w:r w:rsidRPr="002375BA">
        <w:rPr>
          <w:sz w:val="24"/>
          <w:szCs w:val="24"/>
        </w:rPr>
        <w:t xml:space="preserve"> контролируемыми лицами.</w:t>
      </w:r>
    </w:p>
    <w:p w:rsidR="002375BA" w:rsidRPr="002375BA" w:rsidRDefault="002375BA" w:rsidP="002375BA">
      <w:pPr>
        <w:ind w:firstLine="709"/>
        <w:outlineLvl w:val="1"/>
        <w:rPr>
          <w:sz w:val="24"/>
          <w:szCs w:val="24"/>
        </w:rPr>
      </w:pPr>
    </w:p>
    <w:p w:rsidR="002375BA" w:rsidRPr="002375BA" w:rsidRDefault="002375BA" w:rsidP="002375BA">
      <w:pPr>
        <w:pStyle w:val="a5"/>
        <w:numPr>
          <w:ilvl w:val="0"/>
          <w:numId w:val="2"/>
        </w:numPr>
        <w:jc w:val="center"/>
        <w:outlineLvl w:val="1"/>
        <w:rPr>
          <w:sz w:val="24"/>
          <w:szCs w:val="24"/>
        </w:rPr>
      </w:pPr>
      <w:r w:rsidRPr="002375BA">
        <w:rPr>
          <w:sz w:val="24"/>
          <w:szCs w:val="24"/>
        </w:rPr>
        <w:t>ЦЕЛИ И ЗАДАЧИ РЕАЛИЗАЦИИ ПРОГРАММЫ ПРОФИЛАКТИКИ.</w:t>
      </w:r>
    </w:p>
    <w:p w:rsidR="002375BA" w:rsidRPr="002375BA" w:rsidRDefault="002375BA" w:rsidP="002375BA">
      <w:pPr>
        <w:pStyle w:val="a5"/>
        <w:outlineLvl w:val="1"/>
        <w:rPr>
          <w:sz w:val="24"/>
          <w:szCs w:val="24"/>
        </w:rPr>
      </w:pPr>
    </w:p>
    <w:p w:rsidR="002375BA" w:rsidRPr="002375BA" w:rsidRDefault="002375BA" w:rsidP="002375BA">
      <w:pPr>
        <w:pStyle w:val="a5"/>
        <w:outlineLvl w:val="1"/>
        <w:rPr>
          <w:sz w:val="24"/>
          <w:szCs w:val="24"/>
        </w:rPr>
      </w:pPr>
      <w:r w:rsidRPr="002375BA">
        <w:rPr>
          <w:sz w:val="24"/>
          <w:szCs w:val="24"/>
        </w:rPr>
        <w:t xml:space="preserve">1. Основными целями Программы профилактики являются: </w:t>
      </w:r>
    </w:p>
    <w:p w:rsidR="002375BA" w:rsidRPr="002375BA" w:rsidRDefault="002375BA" w:rsidP="002375BA">
      <w:pPr>
        <w:ind w:left="284" w:firstLine="709"/>
        <w:outlineLvl w:val="1"/>
        <w:rPr>
          <w:sz w:val="24"/>
          <w:szCs w:val="24"/>
        </w:rPr>
      </w:pPr>
      <w:r w:rsidRPr="002375BA">
        <w:rPr>
          <w:sz w:val="24"/>
          <w:szCs w:val="24"/>
        </w:rPr>
        <w:t>1.1. Стимулирование добросовестного соблюдения обязательных требований всеми контролируемыми лицами;</w:t>
      </w:r>
    </w:p>
    <w:p w:rsidR="002375BA" w:rsidRPr="002375BA" w:rsidRDefault="002375BA" w:rsidP="002375BA">
      <w:pPr>
        <w:pStyle w:val="a5"/>
        <w:ind w:left="284" w:firstLine="796"/>
        <w:outlineLvl w:val="1"/>
        <w:rPr>
          <w:sz w:val="24"/>
          <w:szCs w:val="24"/>
        </w:rPr>
      </w:pPr>
      <w:r w:rsidRPr="002375BA">
        <w:rPr>
          <w:sz w:val="24"/>
          <w:szCs w:val="24"/>
        </w:rPr>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75BA" w:rsidRPr="002375BA" w:rsidRDefault="002375BA" w:rsidP="002375BA">
      <w:pPr>
        <w:pStyle w:val="a5"/>
        <w:ind w:left="284" w:firstLine="796"/>
        <w:outlineLvl w:val="1"/>
        <w:rPr>
          <w:sz w:val="24"/>
          <w:szCs w:val="24"/>
        </w:rPr>
      </w:pPr>
      <w:r w:rsidRPr="002375BA">
        <w:rPr>
          <w:sz w:val="24"/>
          <w:szCs w:val="24"/>
        </w:rPr>
        <w:t>1.3. Создание условий для доведения обязательных требований до контролируемых лиц, повышение информированности о способах их соблюдения.</w:t>
      </w:r>
    </w:p>
    <w:p w:rsidR="002375BA" w:rsidRPr="002375BA" w:rsidRDefault="002375BA" w:rsidP="002375BA">
      <w:pPr>
        <w:pStyle w:val="a5"/>
        <w:ind w:left="993" w:hanging="284"/>
        <w:outlineLvl w:val="1"/>
        <w:rPr>
          <w:sz w:val="24"/>
          <w:szCs w:val="24"/>
        </w:rPr>
      </w:pPr>
      <w:r w:rsidRPr="002375BA">
        <w:rPr>
          <w:sz w:val="24"/>
          <w:szCs w:val="24"/>
        </w:rPr>
        <w:t>2. Проведение профилактических мероприятий программы профилактики направлено на решение следующих задач:</w:t>
      </w:r>
    </w:p>
    <w:p w:rsidR="002375BA" w:rsidRPr="002375BA" w:rsidRDefault="002375BA" w:rsidP="002375BA">
      <w:pPr>
        <w:ind w:left="284" w:firstLine="850"/>
        <w:outlineLvl w:val="1"/>
        <w:rPr>
          <w:sz w:val="24"/>
          <w:szCs w:val="24"/>
        </w:rPr>
      </w:pPr>
      <w:r w:rsidRPr="002375BA">
        <w:rPr>
          <w:sz w:val="24"/>
          <w:szCs w:val="24"/>
        </w:rPr>
        <w:t>2.1. Укрепление системы профилактики нарушений рисков причинения вреда (ущерба) охраняемым законом ценностям;</w:t>
      </w:r>
    </w:p>
    <w:p w:rsidR="002375BA" w:rsidRPr="002375BA" w:rsidRDefault="002375BA" w:rsidP="002375BA">
      <w:pPr>
        <w:ind w:left="284" w:firstLine="850"/>
        <w:outlineLvl w:val="1"/>
        <w:rPr>
          <w:sz w:val="24"/>
          <w:szCs w:val="24"/>
        </w:rPr>
      </w:pPr>
      <w:r w:rsidRPr="002375BA">
        <w:rPr>
          <w:sz w:val="24"/>
          <w:szCs w:val="24"/>
        </w:rPr>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2375BA" w:rsidRPr="002375BA" w:rsidRDefault="002375BA" w:rsidP="002375BA">
      <w:pPr>
        <w:ind w:left="284" w:firstLine="850"/>
        <w:outlineLvl w:val="1"/>
        <w:rPr>
          <w:sz w:val="24"/>
          <w:szCs w:val="24"/>
        </w:rPr>
      </w:pPr>
      <w:r w:rsidRPr="002375BA">
        <w:rPr>
          <w:sz w:val="24"/>
          <w:szCs w:val="24"/>
        </w:rPr>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375BA" w:rsidRPr="002375BA" w:rsidRDefault="002375BA" w:rsidP="002375BA">
      <w:pPr>
        <w:pStyle w:val="a5"/>
        <w:ind w:left="284" w:firstLine="850"/>
        <w:outlineLvl w:val="1"/>
        <w:rPr>
          <w:sz w:val="24"/>
          <w:szCs w:val="24"/>
        </w:rPr>
      </w:pPr>
      <w:r w:rsidRPr="002375BA">
        <w:rPr>
          <w:sz w:val="24"/>
          <w:szCs w:val="24"/>
        </w:rPr>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2375BA" w:rsidRPr="002375BA" w:rsidRDefault="002375BA" w:rsidP="002375BA">
      <w:pPr>
        <w:ind w:firstLine="709"/>
        <w:outlineLvl w:val="1"/>
        <w:rPr>
          <w:sz w:val="24"/>
          <w:szCs w:val="24"/>
        </w:rPr>
      </w:pPr>
      <w:r w:rsidRPr="002375BA">
        <w:rPr>
          <w:sz w:val="24"/>
          <w:szCs w:val="24"/>
        </w:rPr>
        <w:t xml:space="preserve">Оценка состояния подконтрольной среды и установлении зависимости видов и интенсивности профилактических мероприятий от присвоенных контролируемым лицам уровней риска. </w:t>
      </w:r>
    </w:p>
    <w:p w:rsidR="002375BA" w:rsidRPr="002375BA" w:rsidRDefault="002375BA" w:rsidP="002375BA">
      <w:pPr>
        <w:outlineLvl w:val="1"/>
        <w:rPr>
          <w:sz w:val="24"/>
          <w:szCs w:val="24"/>
        </w:rPr>
      </w:pPr>
    </w:p>
    <w:p w:rsidR="002375BA" w:rsidRPr="002375BA" w:rsidRDefault="002375BA" w:rsidP="002375BA">
      <w:pPr>
        <w:jc w:val="center"/>
        <w:outlineLvl w:val="1"/>
        <w:rPr>
          <w:sz w:val="24"/>
          <w:szCs w:val="24"/>
        </w:rPr>
      </w:pPr>
      <w:r w:rsidRPr="002375BA">
        <w:rPr>
          <w:sz w:val="24"/>
          <w:szCs w:val="24"/>
        </w:rPr>
        <w:t>3. ПЕРЕЧЕНЬ ПРОФИЛАКТИЧЕСКИХ МЕРОПРИЯТИЙ СРОКИ (ПЕРИОДИЧНОСТЬ) ИХ ПРОВЕДЕНИЯ.</w:t>
      </w:r>
    </w:p>
    <w:p w:rsidR="002375BA" w:rsidRPr="002375BA" w:rsidRDefault="002375BA" w:rsidP="002375BA">
      <w:pPr>
        <w:outlineLvl w:val="1"/>
        <w:rPr>
          <w:sz w:val="24"/>
          <w:szCs w:val="24"/>
        </w:rPr>
      </w:pPr>
    </w:p>
    <w:p w:rsidR="002375BA" w:rsidRPr="002375BA" w:rsidRDefault="002375BA" w:rsidP="002375BA">
      <w:pPr>
        <w:ind w:firstLine="709"/>
        <w:outlineLvl w:val="1"/>
        <w:rPr>
          <w:sz w:val="24"/>
          <w:szCs w:val="24"/>
        </w:rPr>
      </w:pPr>
      <w:r w:rsidRPr="002375BA">
        <w:rPr>
          <w:sz w:val="24"/>
          <w:szCs w:val="24"/>
        </w:rPr>
        <w:t>В рамках профилактической деятельности в 2022 году Контрольным органом планируется проведение следующих профилактических мероприятий:</w:t>
      </w:r>
    </w:p>
    <w:p w:rsidR="002375BA" w:rsidRPr="002375BA" w:rsidRDefault="002375BA" w:rsidP="002375BA">
      <w:pPr>
        <w:outlineLvl w:val="1"/>
        <w:rPr>
          <w:sz w:val="24"/>
          <w:szCs w:val="24"/>
        </w:rPr>
      </w:pPr>
      <w:r w:rsidRPr="002375BA">
        <w:rPr>
          <w:sz w:val="24"/>
          <w:szCs w:val="24"/>
        </w:rPr>
        <w:t xml:space="preserve">- информирование; </w:t>
      </w:r>
    </w:p>
    <w:p w:rsidR="002375BA" w:rsidRPr="002375BA" w:rsidRDefault="002375BA" w:rsidP="002375BA">
      <w:pPr>
        <w:outlineLvl w:val="1"/>
        <w:rPr>
          <w:sz w:val="24"/>
          <w:szCs w:val="24"/>
        </w:rPr>
      </w:pPr>
      <w:r w:rsidRPr="002375BA">
        <w:rPr>
          <w:sz w:val="24"/>
          <w:szCs w:val="24"/>
        </w:rPr>
        <w:t>- консультирование;</w:t>
      </w:r>
    </w:p>
    <w:p w:rsidR="002375BA" w:rsidRPr="002375BA" w:rsidRDefault="002375BA" w:rsidP="002375BA">
      <w:pPr>
        <w:outlineLvl w:val="1"/>
        <w:rPr>
          <w:sz w:val="24"/>
          <w:szCs w:val="24"/>
        </w:rPr>
      </w:pPr>
      <w:r w:rsidRPr="002375BA">
        <w:rPr>
          <w:sz w:val="24"/>
          <w:szCs w:val="24"/>
        </w:rPr>
        <w:t>- профилактический визит.</w:t>
      </w:r>
    </w:p>
    <w:p w:rsidR="002375BA" w:rsidRPr="002375BA" w:rsidRDefault="002375BA" w:rsidP="002375BA">
      <w:pPr>
        <w:ind w:firstLine="709"/>
        <w:outlineLvl w:val="1"/>
        <w:rPr>
          <w:sz w:val="24"/>
          <w:szCs w:val="24"/>
        </w:rPr>
      </w:pPr>
      <w:r w:rsidRPr="002375BA">
        <w:rPr>
          <w:sz w:val="24"/>
          <w:szCs w:val="24"/>
        </w:rPr>
        <w:t>Информирование по вопросам соблюдения обязательных требований</w:t>
      </w:r>
      <w:r w:rsidRPr="002375BA">
        <w:rPr>
          <w:sz w:val="24"/>
          <w:szCs w:val="24"/>
        </w:rPr>
        <w:tab/>
        <w:t xml:space="preserve"> осуществляется в порядке, установленном статьей 46 Федерального закона от 31.07.2020 года № 248-ФЗ «О государственном контроле(надзоре) и муниципальном контроле в Российской Федерации».</w:t>
      </w:r>
    </w:p>
    <w:p w:rsidR="002375BA" w:rsidRPr="002375BA" w:rsidRDefault="002375BA" w:rsidP="002375BA">
      <w:pPr>
        <w:ind w:firstLine="709"/>
        <w:outlineLvl w:val="1"/>
        <w:rPr>
          <w:sz w:val="24"/>
          <w:szCs w:val="24"/>
        </w:rPr>
      </w:pPr>
      <w:r w:rsidRPr="002375BA">
        <w:rPr>
          <w:sz w:val="24"/>
          <w:szCs w:val="24"/>
        </w:rPr>
        <w:t>В соответствии со статьей 49 Федерального закона от 31.07.2020 года № 248-ФЗ «О государственном контроле(надзоре) и муниципальном контроле в Российской Федерации». В случае в наличие у Контрольного органа сведений о готовящихся нарушениях обязательных требований в сфере автомобильного транспорта,</w:t>
      </w:r>
      <w:r w:rsidRPr="002375BA">
        <w:rPr>
          <w:bCs/>
          <w:color w:val="000000"/>
          <w:sz w:val="24"/>
          <w:szCs w:val="24"/>
        </w:rPr>
        <w:t xml:space="preserve"> городском наземном электрическом транспорте и в дорожном хозяйстве в границах населенных пунктов</w:t>
      </w:r>
      <w:r w:rsidRPr="002375BA">
        <w:rPr>
          <w:sz w:val="24"/>
          <w:szCs w:val="24"/>
        </w:rPr>
        <w:t xml:space="preserve">,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w:t>
      </w:r>
      <w:r w:rsidRPr="002375BA">
        <w:rPr>
          <w:sz w:val="24"/>
          <w:szCs w:val="24"/>
        </w:rPr>
        <w:lastRenderedPageBreak/>
        <w:t>контролируемому лицу предостережение о недопустимости решения обязательных требований и предлагать принять меры по обеспечению соблюдению обязательных требований.</w:t>
      </w:r>
    </w:p>
    <w:p w:rsidR="002375BA" w:rsidRPr="002375BA" w:rsidRDefault="002375BA" w:rsidP="002375BA">
      <w:pPr>
        <w:ind w:firstLine="709"/>
        <w:outlineLvl w:val="1"/>
        <w:rPr>
          <w:sz w:val="24"/>
          <w:szCs w:val="24"/>
        </w:rPr>
      </w:pPr>
      <w:r w:rsidRPr="002375BA">
        <w:rPr>
          <w:sz w:val="24"/>
          <w:szCs w:val="24"/>
        </w:rPr>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2375BA" w:rsidRPr="002375BA" w:rsidRDefault="002375BA" w:rsidP="002375BA">
      <w:pPr>
        <w:ind w:firstLine="709"/>
        <w:outlineLvl w:val="1"/>
        <w:rPr>
          <w:sz w:val="24"/>
          <w:szCs w:val="24"/>
        </w:rPr>
      </w:pPr>
      <w:r w:rsidRPr="002375BA">
        <w:rPr>
          <w:sz w:val="24"/>
          <w:szCs w:val="24"/>
        </w:rPr>
        <w:t>Должностные лица осуществляют консультирование, в том числе письменное, по следующим вопросам:</w:t>
      </w:r>
    </w:p>
    <w:p w:rsidR="002375BA" w:rsidRPr="002375BA" w:rsidRDefault="002375BA" w:rsidP="002375BA">
      <w:pPr>
        <w:ind w:firstLine="709"/>
        <w:outlineLvl w:val="1"/>
        <w:rPr>
          <w:sz w:val="24"/>
          <w:szCs w:val="24"/>
        </w:rPr>
      </w:pPr>
      <w:r w:rsidRPr="002375BA">
        <w:rPr>
          <w:sz w:val="24"/>
          <w:szCs w:val="24"/>
        </w:rPr>
        <w:t>1. порядка проведения контрольных мероприятий;</w:t>
      </w:r>
    </w:p>
    <w:p w:rsidR="002375BA" w:rsidRPr="002375BA" w:rsidRDefault="002375BA" w:rsidP="002375BA">
      <w:pPr>
        <w:ind w:firstLine="709"/>
        <w:outlineLvl w:val="1"/>
        <w:rPr>
          <w:sz w:val="24"/>
          <w:szCs w:val="24"/>
        </w:rPr>
      </w:pPr>
      <w:r w:rsidRPr="002375BA">
        <w:rPr>
          <w:sz w:val="24"/>
          <w:szCs w:val="24"/>
        </w:rPr>
        <w:t>2. периодичности проведения контрольных мероприятий;</w:t>
      </w:r>
    </w:p>
    <w:p w:rsidR="002375BA" w:rsidRPr="002375BA" w:rsidRDefault="002375BA" w:rsidP="002375BA">
      <w:pPr>
        <w:ind w:firstLine="709"/>
        <w:outlineLvl w:val="1"/>
        <w:rPr>
          <w:sz w:val="24"/>
          <w:szCs w:val="24"/>
        </w:rPr>
      </w:pPr>
      <w:r w:rsidRPr="002375BA">
        <w:rPr>
          <w:sz w:val="24"/>
          <w:szCs w:val="24"/>
        </w:rPr>
        <w:t>3. порядка принятия решений по итогам контрольных мероприятий;</w:t>
      </w:r>
    </w:p>
    <w:p w:rsidR="002375BA" w:rsidRPr="002375BA" w:rsidRDefault="002375BA" w:rsidP="002375BA">
      <w:pPr>
        <w:ind w:firstLine="709"/>
        <w:outlineLvl w:val="1"/>
        <w:rPr>
          <w:sz w:val="24"/>
          <w:szCs w:val="24"/>
        </w:rPr>
      </w:pPr>
      <w:r w:rsidRPr="002375BA">
        <w:rPr>
          <w:sz w:val="24"/>
          <w:szCs w:val="24"/>
        </w:rPr>
        <w:t>4. порядка обжалования решений Контрольного органа.</w:t>
      </w:r>
    </w:p>
    <w:p w:rsidR="002375BA" w:rsidRPr="002375BA" w:rsidRDefault="002375BA" w:rsidP="002375BA">
      <w:pPr>
        <w:ind w:firstLine="709"/>
        <w:outlineLvl w:val="1"/>
        <w:rPr>
          <w:sz w:val="24"/>
          <w:szCs w:val="24"/>
        </w:rPr>
      </w:pPr>
      <w:r w:rsidRPr="002375BA">
        <w:rPr>
          <w:sz w:val="24"/>
          <w:szCs w:val="24"/>
        </w:rPr>
        <w:t>Порядок консультирования определен статьей 50 Федерального закона от 31.07.2020 года № 248-ФЗ «О государственном контроле(надзоре) и муниципальном контроле в Российской Федерации».</w:t>
      </w:r>
    </w:p>
    <w:p w:rsidR="002375BA" w:rsidRPr="002375BA" w:rsidRDefault="002375BA" w:rsidP="002375BA">
      <w:pPr>
        <w:outlineLvl w:val="1"/>
        <w:rPr>
          <w:sz w:val="24"/>
          <w:szCs w:val="24"/>
        </w:rPr>
      </w:pPr>
    </w:p>
    <w:p w:rsidR="002375BA" w:rsidRPr="002375BA" w:rsidRDefault="002375BA" w:rsidP="002375BA">
      <w:pPr>
        <w:ind w:firstLine="709"/>
        <w:outlineLvl w:val="1"/>
        <w:rPr>
          <w:sz w:val="24"/>
          <w:szCs w:val="24"/>
        </w:rPr>
      </w:pPr>
      <w:r w:rsidRPr="002375BA">
        <w:rPr>
          <w:sz w:val="24"/>
          <w:szCs w:val="24"/>
        </w:rPr>
        <w:t>Орган муниципального контроля</w:t>
      </w:r>
      <w:r w:rsidRPr="002375BA">
        <w:rPr>
          <w:bCs/>
          <w:color w:val="000000"/>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375BA">
        <w:rPr>
          <w:sz w:val="24"/>
          <w:szCs w:val="24"/>
        </w:rPr>
        <w:t xml:space="preserve"> проводит следующие профилактические мероприятия:</w:t>
      </w:r>
    </w:p>
    <w:p w:rsidR="002375BA" w:rsidRPr="002375BA" w:rsidRDefault="002375BA" w:rsidP="002375BA">
      <w:pPr>
        <w:ind w:firstLine="709"/>
        <w:outlineLvl w:val="1"/>
        <w:rPr>
          <w:sz w:val="24"/>
          <w:szCs w:val="24"/>
        </w:rPr>
      </w:pPr>
    </w:p>
    <w:tbl>
      <w:tblPr>
        <w:tblStyle w:val="a6"/>
        <w:tblW w:w="0" w:type="auto"/>
        <w:tblInd w:w="0" w:type="dxa"/>
        <w:tblLook w:val="04A0" w:firstRow="1" w:lastRow="0" w:firstColumn="1" w:lastColumn="0" w:noHBand="0" w:noVBand="1"/>
      </w:tblPr>
      <w:tblGrid>
        <w:gridCol w:w="594"/>
        <w:gridCol w:w="2520"/>
        <w:gridCol w:w="3118"/>
        <w:gridCol w:w="3113"/>
      </w:tblGrid>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 п/п</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Структурное подразделение ответственное за реализацию</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bl>
    <w:p w:rsidR="002375BA" w:rsidRPr="002375BA" w:rsidRDefault="002375BA" w:rsidP="002375BA">
      <w:pPr>
        <w:outlineLvl w:val="1"/>
        <w:rPr>
          <w:sz w:val="24"/>
          <w:szCs w:val="24"/>
        </w:rPr>
      </w:pPr>
    </w:p>
    <w:p w:rsidR="002375BA" w:rsidRPr="002375BA" w:rsidRDefault="002375BA" w:rsidP="002375BA">
      <w:pPr>
        <w:ind w:firstLine="709"/>
        <w:jc w:val="center"/>
        <w:outlineLvl w:val="1"/>
        <w:rPr>
          <w:sz w:val="24"/>
          <w:szCs w:val="24"/>
        </w:rPr>
      </w:pPr>
      <w:r w:rsidRPr="002375BA">
        <w:rPr>
          <w:sz w:val="24"/>
          <w:szCs w:val="24"/>
        </w:rPr>
        <w:t>4. ПОКАЗАТЕЛИ РЕЗУЛЬТАТИВНОСТИ И ЭФФЕКТИВНОСТИ ПРОГРАММЫ ПРОФИЛАКТИКИ</w:t>
      </w:r>
    </w:p>
    <w:p w:rsidR="002375BA" w:rsidRPr="002375BA" w:rsidRDefault="002375BA" w:rsidP="002375BA">
      <w:pPr>
        <w:ind w:firstLine="709"/>
        <w:jc w:val="center"/>
        <w:outlineLvl w:val="1"/>
        <w:rPr>
          <w:sz w:val="24"/>
          <w:szCs w:val="24"/>
        </w:rPr>
      </w:pPr>
    </w:p>
    <w:tbl>
      <w:tblPr>
        <w:tblStyle w:val="a6"/>
        <w:tblW w:w="0" w:type="auto"/>
        <w:tblInd w:w="0" w:type="dxa"/>
        <w:tblLook w:val="04A0" w:firstRow="1" w:lastRow="0" w:firstColumn="1" w:lastColumn="0" w:noHBand="0" w:noVBand="1"/>
      </w:tblPr>
      <w:tblGrid>
        <w:gridCol w:w="562"/>
        <w:gridCol w:w="5668"/>
        <w:gridCol w:w="3115"/>
      </w:tblGrid>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 п/п</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Величина</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контроле(надзоре)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100%</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Удовлетворенность контролируемых лиц консультированием, полученным в рамках муниципального жилищного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100% от числа обратившихся</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lastRenderedPageBreak/>
              <w:t>3.</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Не менее 10 в год мероприятий, проведенных в рамках муниципального контроля</w:t>
            </w:r>
            <w:r w:rsidRPr="002375BA">
              <w:rPr>
                <w:bCs/>
                <w:color w:val="000000"/>
                <w:sz w:val="24"/>
                <w:szCs w:val="24"/>
                <w:lang w:eastAsia="en-US"/>
              </w:rPr>
              <w:t xml:space="preserve"> на автомобильном транспорте, городском наземном электрическом транспорте и в дорожном хозяйстве в границах населенных пунктов</w:t>
            </w:r>
          </w:p>
        </w:tc>
      </w:tr>
    </w:tbl>
    <w:p w:rsidR="002375BA" w:rsidRPr="002375BA" w:rsidRDefault="002375BA" w:rsidP="00FF1FAA">
      <w:pPr>
        <w:outlineLvl w:val="1"/>
        <w:rPr>
          <w:sz w:val="24"/>
          <w:szCs w:val="24"/>
        </w:rPr>
      </w:pPr>
    </w:p>
    <w:p w:rsidR="002375BA" w:rsidRPr="002375BA" w:rsidRDefault="002375BA" w:rsidP="002375BA">
      <w:pPr>
        <w:ind w:firstLine="709"/>
        <w:outlineLvl w:val="1"/>
        <w:rPr>
          <w:sz w:val="24"/>
          <w:szCs w:val="24"/>
        </w:rPr>
      </w:pPr>
      <w:r w:rsidRPr="002375BA">
        <w:rPr>
          <w:sz w:val="24"/>
          <w:szCs w:val="24"/>
        </w:rPr>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контролю</w:t>
      </w:r>
      <w:r w:rsidRPr="002375BA">
        <w:rPr>
          <w:bCs/>
          <w:color w:val="000000"/>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375BA">
        <w:rPr>
          <w:sz w:val="24"/>
          <w:szCs w:val="24"/>
        </w:rPr>
        <w:t xml:space="preserve">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автомобильного транспорта,</w:t>
      </w:r>
      <w:r w:rsidRPr="002375BA">
        <w:rPr>
          <w:bCs/>
          <w:color w:val="000000"/>
          <w:sz w:val="24"/>
          <w:szCs w:val="24"/>
        </w:rPr>
        <w:t xml:space="preserve"> городском наземном электрическом транспорте и в дорожном хозяйстве в границах населенных пунктов</w:t>
      </w:r>
      <w:r w:rsidRPr="002375BA">
        <w:rPr>
          <w:sz w:val="24"/>
          <w:szCs w:val="24"/>
        </w:rPr>
        <w:t>.</w:t>
      </w:r>
    </w:p>
    <w:p w:rsidR="002375BA" w:rsidRPr="009A776D" w:rsidRDefault="002375BA" w:rsidP="002375BA">
      <w:pPr>
        <w:rPr>
          <w:rFonts w:ascii="Arial" w:hAnsi="Arial" w:cs="Arial"/>
          <w:sz w:val="24"/>
          <w:szCs w:val="24"/>
        </w:rPr>
      </w:pPr>
    </w:p>
    <w:p w:rsidR="002375BA" w:rsidRPr="009A776D" w:rsidRDefault="002375BA" w:rsidP="002375BA">
      <w:pPr>
        <w:rPr>
          <w:rFonts w:ascii="Arial" w:hAnsi="Arial" w:cs="Arial"/>
          <w:sz w:val="24"/>
          <w:szCs w:val="24"/>
        </w:rPr>
      </w:pPr>
    </w:p>
    <w:p w:rsidR="002375BA" w:rsidRPr="002375BA" w:rsidRDefault="002375BA" w:rsidP="002375BA">
      <w:pPr>
        <w:tabs>
          <w:tab w:val="left" w:pos="709"/>
        </w:tabs>
        <w:rPr>
          <w:noProof/>
        </w:rPr>
      </w:pPr>
    </w:p>
    <w:p w:rsidR="002375BA" w:rsidRPr="002375BA" w:rsidRDefault="002375BA" w:rsidP="002375BA">
      <w:pPr>
        <w:pStyle w:val="a4"/>
        <w:jc w:val="center"/>
        <w:rPr>
          <w:rFonts w:ascii="Times New Roman" w:hAnsi="Times New Roman"/>
          <w:noProof/>
          <w:sz w:val="24"/>
        </w:rPr>
      </w:pPr>
      <w:r w:rsidRPr="002375BA">
        <w:rPr>
          <w:rFonts w:ascii="Times New Roman" w:hAnsi="Times New Roman"/>
          <w:noProof/>
          <w:sz w:val="24"/>
        </w:rPr>
        <w:drawing>
          <wp:inline distT="0" distB="0" distL="0" distR="0" wp14:anchorId="01CEA130" wp14:editId="6F0A533A">
            <wp:extent cx="948690" cy="88011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2375BA" w:rsidRPr="002375BA" w:rsidRDefault="002375BA" w:rsidP="002375BA">
      <w:pPr>
        <w:pStyle w:val="a4"/>
        <w:jc w:val="center"/>
        <w:rPr>
          <w:rFonts w:ascii="Times New Roman" w:hAnsi="Times New Roman"/>
          <w:noProof/>
          <w:sz w:val="24"/>
        </w:rPr>
      </w:pPr>
    </w:p>
    <w:p w:rsidR="002375BA" w:rsidRPr="002375BA" w:rsidRDefault="002375BA" w:rsidP="002375BA">
      <w:pPr>
        <w:pStyle w:val="a4"/>
        <w:jc w:val="center"/>
        <w:rPr>
          <w:rFonts w:ascii="Times New Roman" w:hAnsi="Times New Roman"/>
          <w:noProof/>
          <w:sz w:val="24"/>
        </w:rPr>
      </w:pPr>
      <w:r w:rsidRPr="002375BA">
        <w:rPr>
          <w:rFonts w:ascii="Times New Roman" w:hAnsi="Times New Roman"/>
          <w:noProof/>
          <w:sz w:val="24"/>
        </w:rPr>
        <w:t>РОССИЙСКАЯ ФЕДЕРАЦИЯ</w:t>
      </w:r>
    </w:p>
    <w:p w:rsidR="002375BA" w:rsidRPr="002375BA" w:rsidRDefault="002375BA" w:rsidP="002375BA">
      <w:pPr>
        <w:pStyle w:val="a4"/>
        <w:tabs>
          <w:tab w:val="center" w:pos="4677"/>
          <w:tab w:val="left" w:pos="7537"/>
        </w:tabs>
        <w:rPr>
          <w:rFonts w:ascii="Times New Roman" w:hAnsi="Times New Roman"/>
          <w:noProof/>
          <w:sz w:val="24"/>
        </w:rPr>
      </w:pPr>
      <w:r w:rsidRPr="002375BA">
        <w:rPr>
          <w:rFonts w:ascii="Times New Roman" w:hAnsi="Times New Roman"/>
          <w:noProof/>
          <w:sz w:val="24"/>
        </w:rPr>
        <w:tab/>
        <w:t>КРАСНОЯРСКИЙ КРАЙ</w:t>
      </w:r>
      <w:r w:rsidRPr="002375BA">
        <w:rPr>
          <w:rFonts w:ascii="Times New Roman" w:hAnsi="Times New Roman"/>
          <w:noProof/>
          <w:sz w:val="24"/>
        </w:rPr>
        <w:tab/>
      </w:r>
    </w:p>
    <w:p w:rsidR="002375BA" w:rsidRPr="002375BA" w:rsidRDefault="002375BA" w:rsidP="002375BA">
      <w:pPr>
        <w:jc w:val="center"/>
        <w:rPr>
          <w:sz w:val="24"/>
          <w:szCs w:val="24"/>
        </w:rPr>
      </w:pPr>
      <w:r w:rsidRPr="002375BA">
        <w:rPr>
          <w:sz w:val="24"/>
          <w:szCs w:val="24"/>
        </w:rPr>
        <w:t>НОВОСЕЛОВСКИЙ РАЙОН</w:t>
      </w:r>
    </w:p>
    <w:p w:rsidR="002375BA" w:rsidRPr="002375BA" w:rsidRDefault="002375BA" w:rsidP="002375BA">
      <w:pPr>
        <w:jc w:val="center"/>
        <w:rPr>
          <w:sz w:val="24"/>
          <w:szCs w:val="24"/>
        </w:rPr>
      </w:pPr>
      <w:r w:rsidRPr="002375BA">
        <w:rPr>
          <w:sz w:val="24"/>
          <w:szCs w:val="24"/>
        </w:rPr>
        <w:t>АДМИНИСТРАЦИЯ ТОЛСТОМЫСЕНСКОГО СЕЛЬСОВЕТА</w:t>
      </w:r>
    </w:p>
    <w:p w:rsidR="002375BA" w:rsidRPr="002375BA" w:rsidRDefault="002375BA" w:rsidP="002375BA">
      <w:pPr>
        <w:tabs>
          <w:tab w:val="left" w:pos="709"/>
        </w:tabs>
        <w:jc w:val="right"/>
        <w:rPr>
          <w:b/>
          <w:sz w:val="24"/>
          <w:szCs w:val="24"/>
        </w:rPr>
      </w:pPr>
      <w:r w:rsidRPr="002375BA">
        <w:rPr>
          <w:b/>
          <w:sz w:val="24"/>
          <w:szCs w:val="24"/>
        </w:rPr>
        <w:t xml:space="preserve">                                                        </w:t>
      </w:r>
    </w:p>
    <w:p w:rsidR="002375BA" w:rsidRPr="002375BA" w:rsidRDefault="002375BA" w:rsidP="002375BA">
      <w:pPr>
        <w:jc w:val="center"/>
        <w:rPr>
          <w:sz w:val="24"/>
          <w:szCs w:val="24"/>
        </w:rPr>
      </w:pPr>
      <w:r w:rsidRPr="002375BA">
        <w:rPr>
          <w:sz w:val="24"/>
          <w:szCs w:val="24"/>
        </w:rPr>
        <w:t>ПОСТАНОВЛЕНИЕ</w:t>
      </w:r>
    </w:p>
    <w:p w:rsidR="002375BA" w:rsidRPr="002375BA" w:rsidRDefault="002375BA" w:rsidP="002375BA">
      <w:pPr>
        <w:rPr>
          <w:sz w:val="24"/>
          <w:szCs w:val="24"/>
        </w:rPr>
      </w:pPr>
      <w:r w:rsidRPr="002375BA">
        <w:rPr>
          <w:sz w:val="24"/>
          <w:szCs w:val="24"/>
        </w:rPr>
        <w:t xml:space="preserve">21 февраля 2022 года                </w:t>
      </w:r>
      <w:r>
        <w:rPr>
          <w:sz w:val="24"/>
          <w:szCs w:val="24"/>
        </w:rPr>
        <w:t xml:space="preserve">        </w:t>
      </w:r>
      <w:r w:rsidRPr="002375BA">
        <w:rPr>
          <w:sz w:val="24"/>
          <w:szCs w:val="24"/>
        </w:rPr>
        <w:t xml:space="preserve">  пос. Толстый Мыс                                   </w:t>
      </w:r>
      <w:r>
        <w:rPr>
          <w:sz w:val="24"/>
          <w:szCs w:val="24"/>
        </w:rPr>
        <w:t xml:space="preserve">     </w:t>
      </w:r>
      <w:r w:rsidRPr="002375BA">
        <w:rPr>
          <w:sz w:val="24"/>
          <w:szCs w:val="24"/>
        </w:rPr>
        <w:t xml:space="preserve">  № 10</w:t>
      </w:r>
    </w:p>
    <w:p w:rsidR="002375BA" w:rsidRPr="002375BA" w:rsidRDefault="002375BA" w:rsidP="002375BA">
      <w:pPr>
        <w:shd w:val="clear" w:color="auto" w:fill="FFFFFF"/>
        <w:tabs>
          <w:tab w:val="left" w:pos="3494"/>
          <w:tab w:val="left" w:pos="6293"/>
        </w:tabs>
        <w:spacing w:before="5" w:line="317" w:lineRule="exact"/>
        <w:ind w:right="758"/>
        <w:rPr>
          <w:color w:val="000000"/>
          <w:spacing w:val="-10"/>
          <w:sz w:val="24"/>
          <w:szCs w:val="24"/>
        </w:rPr>
      </w:pPr>
    </w:p>
    <w:p w:rsidR="002375BA" w:rsidRPr="002375BA" w:rsidRDefault="002375BA" w:rsidP="002375BA">
      <w:pPr>
        <w:rPr>
          <w:color w:val="000000"/>
          <w:spacing w:val="-10"/>
          <w:sz w:val="24"/>
          <w:szCs w:val="24"/>
        </w:rPr>
      </w:pPr>
      <w:r w:rsidRPr="002375BA">
        <w:rPr>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Толстомысенского сельсовета на 2022.</w:t>
      </w:r>
    </w:p>
    <w:p w:rsidR="002375BA" w:rsidRPr="002375BA" w:rsidRDefault="002375BA" w:rsidP="002375BA">
      <w:pPr>
        <w:rPr>
          <w:sz w:val="24"/>
          <w:szCs w:val="24"/>
        </w:rPr>
      </w:pPr>
    </w:p>
    <w:p w:rsidR="002375BA" w:rsidRPr="002375BA" w:rsidRDefault="002375BA" w:rsidP="002375BA">
      <w:pPr>
        <w:ind w:firstLine="709"/>
        <w:rPr>
          <w:sz w:val="24"/>
          <w:szCs w:val="24"/>
        </w:rPr>
      </w:pPr>
      <w:r w:rsidRPr="002375BA">
        <w:rPr>
          <w:bCs/>
          <w:sz w:val="24"/>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2375BA">
        <w:rPr>
          <w:sz w:val="24"/>
          <w:szCs w:val="24"/>
        </w:rPr>
        <w:t>руководствуясь Уставом Толстомысенского сельсовета Новоселовского района Красноярского края,</w:t>
      </w:r>
    </w:p>
    <w:p w:rsidR="002375BA" w:rsidRPr="002375BA" w:rsidRDefault="002375BA" w:rsidP="002375BA">
      <w:pPr>
        <w:shd w:val="clear" w:color="auto" w:fill="FFFFFF"/>
        <w:tabs>
          <w:tab w:val="left" w:pos="709"/>
          <w:tab w:val="left" w:pos="6293"/>
          <w:tab w:val="left" w:pos="8520"/>
        </w:tabs>
        <w:spacing w:before="5" w:line="317" w:lineRule="exact"/>
        <w:ind w:right="998"/>
        <w:rPr>
          <w:color w:val="000000"/>
          <w:spacing w:val="-10"/>
          <w:sz w:val="24"/>
          <w:szCs w:val="24"/>
        </w:rPr>
      </w:pPr>
    </w:p>
    <w:p w:rsidR="002375BA" w:rsidRPr="002375BA" w:rsidRDefault="002375BA" w:rsidP="002375BA">
      <w:pPr>
        <w:shd w:val="clear" w:color="auto" w:fill="FFFFFF"/>
        <w:tabs>
          <w:tab w:val="left" w:pos="3494"/>
          <w:tab w:val="left" w:pos="6293"/>
          <w:tab w:val="left" w:pos="8520"/>
        </w:tabs>
        <w:spacing w:before="5" w:line="317" w:lineRule="exact"/>
        <w:ind w:right="998"/>
        <w:jc w:val="center"/>
        <w:rPr>
          <w:color w:val="000000"/>
          <w:spacing w:val="-10"/>
          <w:sz w:val="24"/>
          <w:szCs w:val="24"/>
        </w:rPr>
      </w:pPr>
      <w:r w:rsidRPr="002375BA">
        <w:rPr>
          <w:color w:val="000000"/>
          <w:spacing w:val="-10"/>
          <w:sz w:val="24"/>
          <w:szCs w:val="24"/>
        </w:rPr>
        <w:t>ПОСТАНОВЛЯЮ:</w:t>
      </w:r>
    </w:p>
    <w:p w:rsidR="002375BA" w:rsidRPr="002375BA" w:rsidRDefault="002375BA" w:rsidP="002375BA">
      <w:pPr>
        <w:shd w:val="clear" w:color="auto" w:fill="FFFFFF"/>
        <w:tabs>
          <w:tab w:val="left" w:pos="3494"/>
          <w:tab w:val="left" w:pos="6293"/>
          <w:tab w:val="left" w:pos="8520"/>
        </w:tabs>
        <w:spacing w:before="5" w:line="317" w:lineRule="exact"/>
        <w:ind w:right="998"/>
        <w:rPr>
          <w:color w:val="000000"/>
          <w:spacing w:val="-10"/>
          <w:sz w:val="24"/>
          <w:szCs w:val="24"/>
        </w:rPr>
      </w:pPr>
    </w:p>
    <w:p w:rsidR="002375BA" w:rsidRPr="002375BA" w:rsidRDefault="002375BA" w:rsidP="002375BA">
      <w:pPr>
        <w:pStyle w:val="a5"/>
        <w:numPr>
          <w:ilvl w:val="0"/>
          <w:numId w:val="1"/>
        </w:numPr>
        <w:jc w:val="both"/>
        <w:rPr>
          <w:color w:val="000000"/>
          <w:spacing w:val="-10"/>
          <w:sz w:val="24"/>
          <w:szCs w:val="24"/>
        </w:rPr>
      </w:pPr>
      <w:r w:rsidRPr="002375BA">
        <w:rPr>
          <w:bCs/>
          <w:sz w:val="24"/>
          <w:szCs w:val="24"/>
        </w:rPr>
        <w:t xml:space="preserve">Утвердить Программу профилактики </w:t>
      </w:r>
      <w:r w:rsidRPr="002375BA">
        <w:rPr>
          <w:sz w:val="24"/>
          <w:szCs w:val="24"/>
        </w:rPr>
        <w:t xml:space="preserve">рисков причинения вреда (ущерба) охраняемым законом ценностям при осуществлении муниципального жилищного контроля на </w:t>
      </w:r>
      <w:r w:rsidRPr="002375BA">
        <w:rPr>
          <w:sz w:val="24"/>
          <w:szCs w:val="24"/>
        </w:rPr>
        <w:lastRenderedPageBreak/>
        <w:t>территории Толстомысенского сельсовета на 2022</w:t>
      </w:r>
      <w:r w:rsidRPr="002375BA">
        <w:rPr>
          <w:bCs/>
          <w:sz w:val="24"/>
          <w:szCs w:val="24"/>
        </w:rPr>
        <w:t xml:space="preserve"> согласно приложению к настоящему Постановлению.</w:t>
      </w:r>
    </w:p>
    <w:p w:rsidR="002375BA" w:rsidRPr="002375BA" w:rsidRDefault="002375BA" w:rsidP="002375BA">
      <w:pPr>
        <w:widowControl w:val="0"/>
        <w:numPr>
          <w:ilvl w:val="0"/>
          <w:numId w:val="1"/>
        </w:numPr>
        <w:shd w:val="clear" w:color="auto" w:fill="FFFFFF"/>
        <w:tabs>
          <w:tab w:val="left" w:pos="284"/>
          <w:tab w:val="left" w:pos="709"/>
          <w:tab w:val="left" w:pos="6293"/>
          <w:tab w:val="left" w:pos="8520"/>
        </w:tabs>
        <w:autoSpaceDE w:val="0"/>
        <w:autoSpaceDN w:val="0"/>
        <w:adjustRightInd w:val="0"/>
        <w:spacing w:before="5" w:line="317" w:lineRule="exact"/>
        <w:ind w:right="747"/>
        <w:rPr>
          <w:color w:val="000000"/>
          <w:spacing w:val="-10"/>
          <w:sz w:val="24"/>
          <w:szCs w:val="24"/>
        </w:rPr>
      </w:pPr>
      <w:r w:rsidRPr="002375BA">
        <w:rPr>
          <w:sz w:val="24"/>
          <w:szCs w:val="24"/>
        </w:rPr>
        <w:t xml:space="preserve">Контроль за выполнением данного постановления возложить на Главу администрации Толстомысенского сельсовета О.С. </w:t>
      </w:r>
      <w:proofErr w:type="spellStart"/>
      <w:r w:rsidRPr="002375BA">
        <w:rPr>
          <w:sz w:val="24"/>
          <w:szCs w:val="24"/>
        </w:rPr>
        <w:t>Бослер</w:t>
      </w:r>
      <w:proofErr w:type="spellEnd"/>
      <w:r w:rsidRPr="002375BA">
        <w:rPr>
          <w:sz w:val="24"/>
          <w:szCs w:val="24"/>
        </w:rPr>
        <w:t xml:space="preserve">. </w:t>
      </w:r>
    </w:p>
    <w:p w:rsidR="002375BA" w:rsidRPr="002375BA" w:rsidRDefault="002375BA" w:rsidP="002375BA">
      <w:pPr>
        <w:widowControl w:val="0"/>
        <w:numPr>
          <w:ilvl w:val="0"/>
          <w:numId w:val="1"/>
        </w:numPr>
        <w:shd w:val="clear" w:color="auto" w:fill="FFFFFF"/>
        <w:tabs>
          <w:tab w:val="left" w:pos="284"/>
          <w:tab w:val="left" w:pos="709"/>
          <w:tab w:val="left" w:pos="6293"/>
          <w:tab w:val="left" w:pos="8520"/>
        </w:tabs>
        <w:autoSpaceDE w:val="0"/>
        <w:autoSpaceDN w:val="0"/>
        <w:adjustRightInd w:val="0"/>
        <w:spacing w:before="5" w:line="317" w:lineRule="exact"/>
        <w:ind w:left="426" w:right="37" w:hanging="284"/>
        <w:rPr>
          <w:color w:val="000000"/>
          <w:spacing w:val="-10"/>
          <w:sz w:val="24"/>
          <w:szCs w:val="24"/>
        </w:rPr>
      </w:pPr>
      <w:r w:rsidRPr="002375BA">
        <w:rPr>
          <w:color w:val="000000"/>
          <w:spacing w:val="-10"/>
          <w:sz w:val="24"/>
          <w:szCs w:val="24"/>
        </w:rPr>
        <w:t xml:space="preserve"> Постановление вступает в силу </w:t>
      </w:r>
      <w:r w:rsidRPr="002375BA">
        <w:rPr>
          <w:sz w:val="24"/>
          <w:szCs w:val="24"/>
        </w:rPr>
        <w:t>в день, следующий за днем его    официального опубликования в газете «Толстомысенские вести» и в сети «Интернет»</w:t>
      </w:r>
      <w:r w:rsidRPr="002375BA">
        <w:rPr>
          <w:color w:val="000000"/>
          <w:spacing w:val="-10"/>
          <w:sz w:val="24"/>
          <w:szCs w:val="24"/>
        </w:rPr>
        <w:t>.</w:t>
      </w: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3494"/>
          <w:tab w:val="left" w:pos="6293"/>
        </w:tabs>
        <w:spacing w:before="5" w:line="317" w:lineRule="exact"/>
        <w:ind w:right="758"/>
        <w:rPr>
          <w:color w:val="000000"/>
          <w:spacing w:val="-10"/>
          <w:sz w:val="24"/>
          <w:szCs w:val="24"/>
        </w:rPr>
      </w:pPr>
      <w:r w:rsidRPr="002375BA">
        <w:rPr>
          <w:color w:val="000000"/>
          <w:spacing w:val="-10"/>
          <w:sz w:val="24"/>
          <w:szCs w:val="24"/>
        </w:rPr>
        <w:t xml:space="preserve">               Глава сельсовета                                                           О.С. </w:t>
      </w:r>
      <w:proofErr w:type="spellStart"/>
      <w:r w:rsidRPr="002375BA">
        <w:rPr>
          <w:color w:val="000000"/>
          <w:spacing w:val="-10"/>
          <w:sz w:val="24"/>
          <w:szCs w:val="24"/>
        </w:rPr>
        <w:t>Бослер</w:t>
      </w:r>
      <w:proofErr w:type="spellEnd"/>
    </w:p>
    <w:p w:rsidR="002375BA" w:rsidRPr="002375BA" w:rsidRDefault="002375BA" w:rsidP="002375BA">
      <w:pPr>
        <w:outlineLvl w:val="0"/>
        <w:rPr>
          <w:iCs/>
          <w:sz w:val="24"/>
          <w:szCs w:val="24"/>
        </w:rPr>
      </w:pPr>
    </w:p>
    <w:p w:rsidR="002375BA" w:rsidRPr="002375BA" w:rsidRDefault="002375BA" w:rsidP="002375BA">
      <w:pPr>
        <w:jc w:val="right"/>
        <w:outlineLvl w:val="0"/>
        <w:rPr>
          <w:iCs/>
          <w:sz w:val="24"/>
          <w:szCs w:val="24"/>
        </w:rPr>
      </w:pPr>
    </w:p>
    <w:p w:rsidR="002375BA" w:rsidRPr="002375BA" w:rsidRDefault="002375BA" w:rsidP="002375BA">
      <w:pPr>
        <w:jc w:val="right"/>
        <w:outlineLvl w:val="0"/>
        <w:rPr>
          <w:iCs/>
          <w:sz w:val="24"/>
          <w:szCs w:val="24"/>
        </w:rPr>
      </w:pPr>
      <w:r w:rsidRPr="002375BA">
        <w:rPr>
          <w:iCs/>
          <w:sz w:val="24"/>
          <w:szCs w:val="24"/>
        </w:rPr>
        <w:t>Приложение</w:t>
      </w:r>
    </w:p>
    <w:p w:rsidR="002375BA" w:rsidRPr="002375BA" w:rsidRDefault="002375BA" w:rsidP="002375BA">
      <w:pPr>
        <w:jc w:val="right"/>
        <w:outlineLvl w:val="0"/>
        <w:rPr>
          <w:iCs/>
          <w:sz w:val="24"/>
          <w:szCs w:val="24"/>
        </w:rPr>
      </w:pPr>
      <w:r w:rsidRPr="002375BA">
        <w:rPr>
          <w:iCs/>
          <w:sz w:val="24"/>
          <w:szCs w:val="24"/>
        </w:rPr>
        <w:t>к Постановлению администрации</w:t>
      </w:r>
    </w:p>
    <w:p w:rsidR="002375BA" w:rsidRPr="002375BA" w:rsidRDefault="002375BA" w:rsidP="002375BA">
      <w:pPr>
        <w:jc w:val="right"/>
        <w:outlineLvl w:val="0"/>
        <w:rPr>
          <w:iCs/>
          <w:sz w:val="24"/>
          <w:szCs w:val="24"/>
        </w:rPr>
      </w:pPr>
      <w:r w:rsidRPr="002375BA">
        <w:rPr>
          <w:iCs/>
          <w:sz w:val="24"/>
          <w:szCs w:val="24"/>
        </w:rPr>
        <w:t>Толстомысенского сельсовета</w:t>
      </w:r>
    </w:p>
    <w:p w:rsidR="002375BA" w:rsidRPr="002375BA" w:rsidRDefault="002375BA" w:rsidP="002375BA">
      <w:pPr>
        <w:jc w:val="right"/>
        <w:outlineLvl w:val="0"/>
        <w:rPr>
          <w:iCs/>
          <w:sz w:val="24"/>
          <w:szCs w:val="24"/>
        </w:rPr>
      </w:pPr>
      <w:r w:rsidRPr="002375BA">
        <w:rPr>
          <w:iCs/>
          <w:sz w:val="24"/>
          <w:szCs w:val="24"/>
        </w:rPr>
        <w:t>от 21 февраля 2022 г. №10</w:t>
      </w:r>
    </w:p>
    <w:p w:rsidR="002375BA" w:rsidRPr="002375BA" w:rsidRDefault="002375BA" w:rsidP="002375BA">
      <w:pPr>
        <w:pStyle w:val="ConsPlusTitle"/>
        <w:jc w:val="center"/>
        <w:outlineLvl w:val="0"/>
        <w:rPr>
          <w:rFonts w:ascii="Times New Roman" w:hAnsi="Times New Roman" w:cs="Times New Roman"/>
          <w:sz w:val="24"/>
          <w:szCs w:val="24"/>
        </w:rPr>
      </w:pPr>
    </w:p>
    <w:p w:rsidR="002375BA" w:rsidRPr="002375BA" w:rsidRDefault="002375BA" w:rsidP="002375BA">
      <w:pPr>
        <w:ind w:firstLine="709"/>
        <w:jc w:val="center"/>
        <w:outlineLvl w:val="1"/>
        <w:rPr>
          <w:b/>
          <w:sz w:val="24"/>
          <w:szCs w:val="24"/>
        </w:rPr>
      </w:pPr>
      <w:r w:rsidRPr="002375BA">
        <w:rPr>
          <w:b/>
          <w:sz w:val="24"/>
          <w:szCs w:val="24"/>
        </w:rPr>
        <w:t>Программа</w:t>
      </w:r>
    </w:p>
    <w:p w:rsidR="002375BA" w:rsidRPr="002375BA" w:rsidRDefault="002375BA" w:rsidP="002375BA">
      <w:pPr>
        <w:jc w:val="center"/>
        <w:rPr>
          <w:b/>
          <w:sz w:val="24"/>
          <w:szCs w:val="24"/>
        </w:rPr>
      </w:pPr>
      <w:r w:rsidRPr="002375BA">
        <w:rPr>
          <w:b/>
          <w:sz w:val="24"/>
          <w:szCs w:val="24"/>
        </w:rPr>
        <w:t>профилактики рисков причинения вреда (ущерба) охраняемым законом ценностям при осуществлении муниципального жилищного контроля на территории Толстомысенского сельсовета на 2022.</w:t>
      </w:r>
    </w:p>
    <w:p w:rsidR="002375BA" w:rsidRPr="002375BA" w:rsidRDefault="002375BA" w:rsidP="002375BA">
      <w:pPr>
        <w:jc w:val="center"/>
        <w:rPr>
          <w:b/>
          <w:sz w:val="24"/>
          <w:szCs w:val="24"/>
        </w:rPr>
      </w:pPr>
    </w:p>
    <w:p w:rsidR="002375BA" w:rsidRPr="002375BA" w:rsidRDefault="002375BA" w:rsidP="002375BA">
      <w:pPr>
        <w:pStyle w:val="a5"/>
        <w:numPr>
          <w:ilvl w:val="0"/>
          <w:numId w:val="2"/>
        </w:numPr>
        <w:jc w:val="center"/>
        <w:rPr>
          <w:color w:val="000000"/>
          <w:spacing w:val="-10"/>
          <w:sz w:val="24"/>
          <w:szCs w:val="24"/>
        </w:rPr>
      </w:pPr>
      <w:r w:rsidRPr="002375BA">
        <w:rPr>
          <w:color w:val="000000"/>
          <w:spacing w:val="-10"/>
          <w:sz w:val="24"/>
          <w:szCs w:val="24"/>
        </w:rPr>
        <w:t>ОБЩИЕ ПОЛОЖЕНИЯ.</w:t>
      </w:r>
    </w:p>
    <w:p w:rsidR="002375BA" w:rsidRPr="002375BA" w:rsidRDefault="002375BA" w:rsidP="002375BA">
      <w:pPr>
        <w:tabs>
          <w:tab w:val="left" w:pos="993"/>
        </w:tabs>
        <w:ind w:firstLine="709"/>
        <w:outlineLvl w:val="1"/>
        <w:rPr>
          <w:sz w:val="24"/>
          <w:szCs w:val="24"/>
        </w:rPr>
      </w:pPr>
      <w:r w:rsidRPr="002375BA">
        <w:rPr>
          <w:sz w:val="24"/>
          <w:szCs w:val="24"/>
        </w:rPr>
        <w:t xml:space="preserve">Настоящая Программа разработана </w:t>
      </w:r>
      <w:r w:rsidRPr="002375BA">
        <w:rPr>
          <w:bCs/>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 законам ценностям при осуществлении муниципального жилищного контроля на территории Толстомысенского сельсовета на 2022год.</w:t>
      </w:r>
    </w:p>
    <w:p w:rsidR="002375BA" w:rsidRPr="002375BA" w:rsidRDefault="002375BA" w:rsidP="002375BA">
      <w:pPr>
        <w:tabs>
          <w:tab w:val="left" w:pos="993"/>
        </w:tabs>
        <w:ind w:firstLine="709"/>
        <w:outlineLvl w:val="1"/>
        <w:rPr>
          <w:sz w:val="24"/>
          <w:szCs w:val="24"/>
        </w:rPr>
      </w:pPr>
      <w:r w:rsidRPr="002375BA">
        <w:rPr>
          <w:bCs/>
          <w:sz w:val="24"/>
          <w:szCs w:val="24"/>
        </w:rPr>
        <w:t xml:space="preserve">Предметом муниципального жилищного контроля 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w:t>
      </w:r>
      <w:r w:rsidRPr="002375BA">
        <w:rPr>
          <w:color w:val="000000"/>
          <w:sz w:val="24"/>
          <w:szCs w:val="24"/>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2375BA">
        <w:rPr>
          <w:bCs/>
          <w:sz w:val="24"/>
          <w:szCs w:val="24"/>
        </w:rPr>
        <w:t xml:space="preserve"> (далее – обязательные требования), за нарушение которых законодательством предусмотрена административная ответственность.</w:t>
      </w:r>
    </w:p>
    <w:p w:rsidR="002375BA" w:rsidRPr="002375BA" w:rsidRDefault="002375BA" w:rsidP="002375BA">
      <w:pPr>
        <w:ind w:firstLine="709"/>
        <w:outlineLvl w:val="1"/>
        <w:rPr>
          <w:sz w:val="24"/>
          <w:szCs w:val="24"/>
        </w:rPr>
      </w:pPr>
      <w:r w:rsidRPr="002375BA">
        <w:rPr>
          <w:sz w:val="24"/>
          <w:szCs w:val="24"/>
        </w:rPr>
        <w:t xml:space="preserve">  Объектами муниципального жилищного контроля являются </w:t>
      </w:r>
      <w:r w:rsidRPr="002375BA">
        <w:rPr>
          <w:color w:val="000000"/>
          <w:sz w:val="24"/>
          <w:szCs w:val="24"/>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sidRPr="002375BA">
        <w:rPr>
          <w:sz w:val="24"/>
          <w:szCs w:val="24"/>
        </w:rPr>
        <w:t xml:space="preserve"> расположенные на территории Толстомысенского сельсовета, которыми владеют и (или) пользуются контролируемые лица. </w:t>
      </w:r>
    </w:p>
    <w:p w:rsidR="002375BA" w:rsidRPr="002375BA" w:rsidRDefault="002375BA" w:rsidP="002375BA">
      <w:pPr>
        <w:ind w:firstLine="709"/>
        <w:outlineLvl w:val="1"/>
        <w:rPr>
          <w:sz w:val="24"/>
          <w:szCs w:val="24"/>
        </w:rPr>
      </w:pPr>
      <w:r w:rsidRPr="002375BA">
        <w:rPr>
          <w:sz w:val="24"/>
          <w:szCs w:val="24"/>
        </w:rPr>
        <w:t>Программа направлена на решение проблем соблюдения обязательных требований, установленных Жилищным Кодексом Российской Федерации возникающих при использовании объектов муниципального жилищного контроля контролируемыми лицами.</w:t>
      </w:r>
    </w:p>
    <w:p w:rsidR="002375BA" w:rsidRPr="002375BA" w:rsidRDefault="002375BA" w:rsidP="002375BA">
      <w:pPr>
        <w:ind w:firstLine="709"/>
        <w:outlineLvl w:val="1"/>
        <w:rPr>
          <w:sz w:val="24"/>
          <w:szCs w:val="24"/>
        </w:rPr>
      </w:pPr>
    </w:p>
    <w:p w:rsidR="002375BA" w:rsidRPr="002375BA" w:rsidRDefault="002375BA" w:rsidP="002375BA">
      <w:pPr>
        <w:pStyle w:val="a5"/>
        <w:numPr>
          <w:ilvl w:val="0"/>
          <w:numId w:val="2"/>
        </w:numPr>
        <w:jc w:val="center"/>
        <w:outlineLvl w:val="1"/>
        <w:rPr>
          <w:sz w:val="24"/>
          <w:szCs w:val="24"/>
        </w:rPr>
      </w:pPr>
      <w:r w:rsidRPr="002375BA">
        <w:rPr>
          <w:sz w:val="24"/>
          <w:szCs w:val="24"/>
        </w:rPr>
        <w:t>ЦЕЛИ И ЗАДАЧИ РЕАЛИЗАЦИИ ПРОГРАММЫ ПРОФИЛАКТИКИ.</w:t>
      </w:r>
    </w:p>
    <w:p w:rsidR="002375BA" w:rsidRPr="002375BA" w:rsidRDefault="002375BA" w:rsidP="002375BA">
      <w:pPr>
        <w:pStyle w:val="a5"/>
        <w:outlineLvl w:val="1"/>
        <w:rPr>
          <w:sz w:val="24"/>
          <w:szCs w:val="24"/>
        </w:rPr>
      </w:pPr>
    </w:p>
    <w:p w:rsidR="002375BA" w:rsidRPr="002375BA" w:rsidRDefault="002375BA" w:rsidP="002375BA">
      <w:pPr>
        <w:pStyle w:val="a5"/>
        <w:outlineLvl w:val="1"/>
        <w:rPr>
          <w:sz w:val="24"/>
          <w:szCs w:val="24"/>
        </w:rPr>
      </w:pPr>
      <w:r w:rsidRPr="002375BA">
        <w:rPr>
          <w:sz w:val="24"/>
          <w:szCs w:val="24"/>
        </w:rPr>
        <w:t xml:space="preserve">1. Основными целями Программы профилактики являются: </w:t>
      </w:r>
    </w:p>
    <w:p w:rsidR="002375BA" w:rsidRPr="002375BA" w:rsidRDefault="002375BA" w:rsidP="002375BA">
      <w:pPr>
        <w:ind w:left="284" w:firstLine="709"/>
        <w:outlineLvl w:val="1"/>
        <w:rPr>
          <w:sz w:val="24"/>
          <w:szCs w:val="24"/>
        </w:rPr>
      </w:pPr>
      <w:r w:rsidRPr="002375BA">
        <w:rPr>
          <w:sz w:val="24"/>
          <w:szCs w:val="24"/>
        </w:rPr>
        <w:lastRenderedPageBreak/>
        <w:t>1.1. Стимулирование добросовестного соблюдения обязательных требований всеми контролируемыми лицами;</w:t>
      </w:r>
    </w:p>
    <w:p w:rsidR="002375BA" w:rsidRPr="002375BA" w:rsidRDefault="002375BA" w:rsidP="002375BA">
      <w:pPr>
        <w:pStyle w:val="a5"/>
        <w:ind w:left="284" w:firstLine="796"/>
        <w:outlineLvl w:val="1"/>
        <w:rPr>
          <w:sz w:val="24"/>
          <w:szCs w:val="24"/>
        </w:rPr>
      </w:pPr>
      <w:r w:rsidRPr="002375BA">
        <w:rPr>
          <w:sz w:val="24"/>
          <w:szCs w:val="24"/>
        </w:rPr>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75BA" w:rsidRPr="002375BA" w:rsidRDefault="002375BA" w:rsidP="002375BA">
      <w:pPr>
        <w:pStyle w:val="a5"/>
        <w:ind w:left="284" w:firstLine="796"/>
        <w:outlineLvl w:val="1"/>
        <w:rPr>
          <w:sz w:val="24"/>
          <w:szCs w:val="24"/>
        </w:rPr>
      </w:pPr>
      <w:r w:rsidRPr="002375BA">
        <w:rPr>
          <w:sz w:val="24"/>
          <w:szCs w:val="24"/>
        </w:rPr>
        <w:t>1.3. Создание условий для доведения обязательных требований до контролируемых лиц, повышение информированности о способах их соблюдения.</w:t>
      </w:r>
    </w:p>
    <w:p w:rsidR="002375BA" w:rsidRPr="002375BA" w:rsidRDefault="002375BA" w:rsidP="002375BA">
      <w:pPr>
        <w:pStyle w:val="a5"/>
        <w:ind w:left="993" w:hanging="284"/>
        <w:outlineLvl w:val="1"/>
        <w:rPr>
          <w:sz w:val="24"/>
          <w:szCs w:val="24"/>
        </w:rPr>
      </w:pPr>
      <w:r w:rsidRPr="002375BA">
        <w:rPr>
          <w:sz w:val="24"/>
          <w:szCs w:val="24"/>
        </w:rPr>
        <w:t>2. Проведение профилактических мероприятий программы профилактики направлено на решение следующих задач:</w:t>
      </w:r>
    </w:p>
    <w:p w:rsidR="002375BA" w:rsidRPr="002375BA" w:rsidRDefault="002375BA" w:rsidP="002375BA">
      <w:pPr>
        <w:ind w:left="284" w:firstLine="850"/>
        <w:outlineLvl w:val="1"/>
        <w:rPr>
          <w:sz w:val="24"/>
          <w:szCs w:val="24"/>
        </w:rPr>
      </w:pPr>
      <w:r w:rsidRPr="002375BA">
        <w:rPr>
          <w:sz w:val="24"/>
          <w:szCs w:val="24"/>
        </w:rPr>
        <w:t>2.1. Укрепление системы профилактики нарушений рисков причинения вреда (ущерба) охраняемым законом ценностям;</w:t>
      </w:r>
    </w:p>
    <w:p w:rsidR="002375BA" w:rsidRPr="002375BA" w:rsidRDefault="002375BA" w:rsidP="002375BA">
      <w:pPr>
        <w:ind w:left="284" w:firstLine="850"/>
        <w:outlineLvl w:val="1"/>
        <w:rPr>
          <w:sz w:val="24"/>
          <w:szCs w:val="24"/>
        </w:rPr>
      </w:pPr>
      <w:r w:rsidRPr="002375BA">
        <w:rPr>
          <w:sz w:val="24"/>
          <w:szCs w:val="24"/>
        </w:rPr>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2375BA" w:rsidRPr="002375BA" w:rsidRDefault="002375BA" w:rsidP="002375BA">
      <w:pPr>
        <w:ind w:left="284" w:firstLine="850"/>
        <w:outlineLvl w:val="1"/>
        <w:rPr>
          <w:sz w:val="24"/>
          <w:szCs w:val="24"/>
        </w:rPr>
      </w:pPr>
      <w:r w:rsidRPr="002375BA">
        <w:rPr>
          <w:sz w:val="24"/>
          <w:szCs w:val="24"/>
        </w:rPr>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375BA" w:rsidRPr="002375BA" w:rsidRDefault="002375BA" w:rsidP="002375BA">
      <w:pPr>
        <w:pStyle w:val="a5"/>
        <w:ind w:left="284" w:firstLine="850"/>
        <w:outlineLvl w:val="1"/>
        <w:rPr>
          <w:sz w:val="24"/>
          <w:szCs w:val="24"/>
        </w:rPr>
      </w:pPr>
      <w:r w:rsidRPr="002375BA">
        <w:rPr>
          <w:sz w:val="24"/>
          <w:szCs w:val="24"/>
        </w:rPr>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2375BA" w:rsidRPr="002375BA" w:rsidRDefault="002375BA" w:rsidP="002375BA">
      <w:pPr>
        <w:ind w:firstLine="709"/>
        <w:outlineLvl w:val="1"/>
        <w:rPr>
          <w:sz w:val="24"/>
          <w:szCs w:val="24"/>
        </w:rPr>
      </w:pPr>
      <w:r w:rsidRPr="002375BA">
        <w:rPr>
          <w:sz w:val="24"/>
          <w:szCs w:val="24"/>
        </w:rPr>
        <w:t xml:space="preserve">Оценка состояния подконтрольной среды и установлении зависимости видов и интенсивности профилактических мероприятий от присвоенных контролируемым лицам уровней риска. </w:t>
      </w:r>
    </w:p>
    <w:p w:rsidR="002375BA" w:rsidRPr="002375BA" w:rsidRDefault="002375BA" w:rsidP="002375BA">
      <w:pPr>
        <w:outlineLvl w:val="1"/>
        <w:rPr>
          <w:sz w:val="24"/>
          <w:szCs w:val="24"/>
        </w:rPr>
      </w:pPr>
    </w:p>
    <w:p w:rsidR="002375BA" w:rsidRPr="002375BA" w:rsidRDefault="002375BA" w:rsidP="002375BA">
      <w:pPr>
        <w:jc w:val="center"/>
        <w:outlineLvl w:val="1"/>
        <w:rPr>
          <w:sz w:val="24"/>
          <w:szCs w:val="24"/>
        </w:rPr>
      </w:pPr>
      <w:r w:rsidRPr="002375BA">
        <w:rPr>
          <w:sz w:val="24"/>
          <w:szCs w:val="24"/>
        </w:rPr>
        <w:t>3. ПЕРЕЧЕНЬ ПРОФИЛАКТИЧЕСКИХ МЕРОПРИЯТИЙ СРОКИ (ПЕРЕОДИЧНОСТЬ) ИХ ПРОВЕДЕНИЯ.</w:t>
      </w:r>
    </w:p>
    <w:p w:rsidR="002375BA" w:rsidRPr="002375BA" w:rsidRDefault="002375BA" w:rsidP="002375BA">
      <w:pPr>
        <w:outlineLvl w:val="1"/>
        <w:rPr>
          <w:sz w:val="24"/>
          <w:szCs w:val="24"/>
        </w:rPr>
      </w:pPr>
    </w:p>
    <w:p w:rsidR="002375BA" w:rsidRPr="002375BA" w:rsidRDefault="002375BA" w:rsidP="002375BA">
      <w:pPr>
        <w:ind w:firstLine="709"/>
        <w:outlineLvl w:val="1"/>
        <w:rPr>
          <w:sz w:val="24"/>
          <w:szCs w:val="24"/>
        </w:rPr>
      </w:pPr>
      <w:r w:rsidRPr="002375BA">
        <w:rPr>
          <w:sz w:val="24"/>
          <w:szCs w:val="24"/>
        </w:rPr>
        <w:t>В рамках профилактической деятельности в 2022 году Контрольным органом планируется проведение следующих профилактических мероприятий:</w:t>
      </w:r>
    </w:p>
    <w:p w:rsidR="002375BA" w:rsidRPr="002375BA" w:rsidRDefault="002375BA" w:rsidP="002375BA">
      <w:pPr>
        <w:outlineLvl w:val="1"/>
        <w:rPr>
          <w:sz w:val="24"/>
          <w:szCs w:val="24"/>
        </w:rPr>
      </w:pPr>
      <w:r w:rsidRPr="002375BA">
        <w:rPr>
          <w:sz w:val="24"/>
          <w:szCs w:val="24"/>
        </w:rPr>
        <w:t xml:space="preserve">- информирование; </w:t>
      </w:r>
    </w:p>
    <w:p w:rsidR="002375BA" w:rsidRPr="002375BA" w:rsidRDefault="002375BA" w:rsidP="002375BA">
      <w:pPr>
        <w:outlineLvl w:val="1"/>
        <w:rPr>
          <w:sz w:val="24"/>
          <w:szCs w:val="24"/>
        </w:rPr>
      </w:pPr>
      <w:r w:rsidRPr="002375BA">
        <w:rPr>
          <w:sz w:val="24"/>
          <w:szCs w:val="24"/>
        </w:rPr>
        <w:t>- консультирование;</w:t>
      </w:r>
    </w:p>
    <w:p w:rsidR="002375BA" w:rsidRPr="002375BA" w:rsidRDefault="002375BA" w:rsidP="002375BA">
      <w:pPr>
        <w:outlineLvl w:val="1"/>
        <w:rPr>
          <w:sz w:val="24"/>
          <w:szCs w:val="24"/>
        </w:rPr>
      </w:pPr>
      <w:r w:rsidRPr="002375BA">
        <w:rPr>
          <w:sz w:val="24"/>
          <w:szCs w:val="24"/>
        </w:rPr>
        <w:t>- профилактический визит.</w:t>
      </w:r>
    </w:p>
    <w:p w:rsidR="002375BA" w:rsidRPr="002375BA" w:rsidRDefault="002375BA" w:rsidP="002375BA">
      <w:pPr>
        <w:ind w:firstLine="709"/>
        <w:outlineLvl w:val="1"/>
        <w:rPr>
          <w:sz w:val="24"/>
          <w:szCs w:val="24"/>
        </w:rPr>
      </w:pPr>
      <w:r w:rsidRPr="002375BA">
        <w:rPr>
          <w:sz w:val="24"/>
          <w:szCs w:val="24"/>
        </w:rPr>
        <w:t>Информирование по вопросам соблюдения обязательных требований</w:t>
      </w:r>
      <w:r w:rsidRPr="002375BA">
        <w:rPr>
          <w:sz w:val="24"/>
          <w:szCs w:val="24"/>
        </w:rPr>
        <w:tab/>
        <w:t xml:space="preserve"> осуществляется в порядке, установленном статьей 46 Федерального закона от 31.07.2020 года № 248-ФЗ «О государственном контроле(надзоре) и муниципальном контроле в Российской Федерации».</w:t>
      </w:r>
    </w:p>
    <w:p w:rsidR="002375BA" w:rsidRPr="002375BA" w:rsidRDefault="002375BA" w:rsidP="002375BA">
      <w:pPr>
        <w:ind w:firstLine="709"/>
        <w:outlineLvl w:val="1"/>
        <w:rPr>
          <w:sz w:val="24"/>
          <w:szCs w:val="24"/>
        </w:rPr>
      </w:pPr>
      <w:r w:rsidRPr="002375BA">
        <w:rPr>
          <w:sz w:val="24"/>
          <w:szCs w:val="24"/>
        </w:rPr>
        <w:t>В соответствии со статьей 49 Федерального закона от 31.07.2020 года № 248-ФЗ «О государственном контроле(надзоре) и муниципальном контроле в Российской Федерации». В случае в наличие у Контрольного органа сведений о готовящихся нарушениях обязательных требований жилищного законодательства Российской Федерации,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 недопустимости решения обязательных требований и предлагать принять меры по обеспечению соблюдению обязательных требований.</w:t>
      </w:r>
    </w:p>
    <w:p w:rsidR="002375BA" w:rsidRPr="002375BA" w:rsidRDefault="002375BA" w:rsidP="002375BA">
      <w:pPr>
        <w:ind w:firstLine="709"/>
        <w:outlineLvl w:val="1"/>
        <w:rPr>
          <w:sz w:val="24"/>
          <w:szCs w:val="24"/>
        </w:rPr>
      </w:pPr>
      <w:r w:rsidRPr="002375BA">
        <w:rPr>
          <w:sz w:val="24"/>
          <w:szCs w:val="24"/>
        </w:rPr>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2375BA" w:rsidRPr="002375BA" w:rsidRDefault="002375BA" w:rsidP="002375BA">
      <w:pPr>
        <w:ind w:firstLine="709"/>
        <w:outlineLvl w:val="1"/>
        <w:rPr>
          <w:sz w:val="24"/>
          <w:szCs w:val="24"/>
        </w:rPr>
      </w:pPr>
      <w:r w:rsidRPr="002375BA">
        <w:rPr>
          <w:sz w:val="24"/>
          <w:szCs w:val="24"/>
        </w:rPr>
        <w:t>Должностные лица осуществляют консультирование, в том числе письменное, по следующим вопросам:</w:t>
      </w:r>
    </w:p>
    <w:p w:rsidR="002375BA" w:rsidRPr="002375BA" w:rsidRDefault="002375BA" w:rsidP="002375BA">
      <w:pPr>
        <w:ind w:firstLine="709"/>
        <w:outlineLvl w:val="1"/>
        <w:rPr>
          <w:sz w:val="24"/>
          <w:szCs w:val="24"/>
        </w:rPr>
      </w:pPr>
      <w:r w:rsidRPr="002375BA">
        <w:rPr>
          <w:sz w:val="24"/>
          <w:szCs w:val="24"/>
        </w:rPr>
        <w:lastRenderedPageBreak/>
        <w:t>1. порядка проведения контрольных мероприятий;</w:t>
      </w:r>
    </w:p>
    <w:p w:rsidR="002375BA" w:rsidRPr="002375BA" w:rsidRDefault="002375BA" w:rsidP="002375BA">
      <w:pPr>
        <w:ind w:firstLine="709"/>
        <w:outlineLvl w:val="1"/>
        <w:rPr>
          <w:sz w:val="24"/>
          <w:szCs w:val="24"/>
        </w:rPr>
      </w:pPr>
      <w:r w:rsidRPr="002375BA">
        <w:rPr>
          <w:sz w:val="24"/>
          <w:szCs w:val="24"/>
        </w:rPr>
        <w:t>2. периодичности проведения контрольных мероприятий;</w:t>
      </w:r>
    </w:p>
    <w:p w:rsidR="002375BA" w:rsidRPr="002375BA" w:rsidRDefault="002375BA" w:rsidP="002375BA">
      <w:pPr>
        <w:ind w:firstLine="709"/>
        <w:outlineLvl w:val="1"/>
        <w:rPr>
          <w:sz w:val="24"/>
          <w:szCs w:val="24"/>
        </w:rPr>
      </w:pPr>
      <w:r w:rsidRPr="002375BA">
        <w:rPr>
          <w:sz w:val="24"/>
          <w:szCs w:val="24"/>
        </w:rPr>
        <w:t>3. порядка принятия решений по итогам контрольных мероприятий;</w:t>
      </w:r>
    </w:p>
    <w:p w:rsidR="002375BA" w:rsidRPr="002375BA" w:rsidRDefault="002375BA" w:rsidP="002375BA">
      <w:pPr>
        <w:ind w:firstLine="709"/>
        <w:outlineLvl w:val="1"/>
        <w:rPr>
          <w:sz w:val="24"/>
          <w:szCs w:val="24"/>
        </w:rPr>
      </w:pPr>
      <w:r w:rsidRPr="002375BA">
        <w:rPr>
          <w:sz w:val="24"/>
          <w:szCs w:val="24"/>
        </w:rPr>
        <w:t>4. порядка обжалования решений Контрольного органа.</w:t>
      </w:r>
    </w:p>
    <w:p w:rsidR="002375BA" w:rsidRPr="002375BA" w:rsidRDefault="002375BA" w:rsidP="002375BA">
      <w:pPr>
        <w:ind w:firstLine="709"/>
        <w:outlineLvl w:val="1"/>
        <w:rPr>
          <w:sz w:val="24"/>
          <w:szCs w:val="24"/>
        </w:rPr>
      </w:pPr>
      <w:r w:rsidRPr="002375BA">
        <w:rPr>
          <w:sz w:val="24"/>
          <w:szCs w:val="24"/>
        </w:rPr>
        <w:t>Порядок консультирования определен статьей 50 Федерального закона от 31.07.2020 года № 248-ФЗ «О государственном контроле(надзоре) и муниципальном контроле в Российской Федерации».</w:t>
      </w:r>
    </w:p>
    <w:p w:rsidR="002375BA" w:rsidRPr="002375BA" w:rsidRDefault="002375BA" w:rsidP="002375BA">
      <w:pPr>
        <w:outlineLvl w:val="1"/>
        <w:rPr>
          <w:sz w:val="24"/>
          <w:szCs w:val="24"/>
        </w:rPr>
      </w:pPr>
    </w:p>
    <w:p w:rsidR="002375BA" w:rsidRPr="002375BA" w:rsidRDefault="002375BA" w:rsidP="002375BA">
      <w:pPr>
        <w:ind w:firstLine="709"/>
        <w:outlineLvl w:val="1"/>
        <w:rPr>
          <w:sz w:val="24"/>
          <w:szCs w:val="24"/>
        </w:rPr>
      </w:pPr>
      <w:r w:rsidRPr="002375BA">
        <w:rPr>
          <w:sz w:val="24"/>
          <w:szCs w:val="24"/>
        </w:rPr>
        <w:t>Орган муниципального жилищного контроля проводит следующие профилактические мероприятия:</w:t>
      </w:r>
    </w:p>
    <w:p w:rsidR="002375BA" w:rsidRPr="002375BA" w:rsidRDefault="002375BA" w:rsidP="002375BA">
      <w:pPr>
        <w:ind w:firstLine="709"/>
        <w:outlineLvl w:val="1"/>
        <w:rPr>
          <w:sz w:val="24"/>
          <w:szCs w:val="24"/>
        </w:rPr>
      </w:pPr>
    </w:p>
    <w:tbl>
      <w:tblPr>
        <w:tblStyle w:val="a6"/>
        <w:tblW w:w="0" w:type="auto"/>
        <w:tblInd w:w="0" w:type="dxa"/>
        <w:tblLook w:val="04A0" w:firstRow="1" w:lastRow="0" w:firstColumn="1" w:lastColumn="0" w:noHBand="0" w:noVBand="1"/>
      </w:tblPr>
      <w:tblGrid>
        <w:gridCol w:w="594"/>
        <w:gridCol w:w="2520"/>
        <w:gridCol w:w="3118"/>
        <w:gridCol w:w="3113"/>
      </w:tblGrid>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 п/п</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Структурное подразделение ответственное за реализацию</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bl>
    <w:p w:rsidR="002375BA" w:rsidRPr="002375BA" w:rsidRDefault="002375BA" w:rsidP="002375BA">
      <w:pPr>
        <w:outlineLvl w:val="1"/>
        <w:rPr>
          <w:sz w:val="24"/>
          <w:szCs w:val="24"/>
        </w:rPr>
      </w:pPr>
    </w:p>
    <w:p w:rsidR="002375BA" w:rsidRPr="002375BA" w:rsidRDefault="002375BA" w:rsidP="002375BA">
      <w:pPr>
        <w:ind w:firstLine="709"/>
        <w:jc w:val="center"/>
        <w:outlineLvl w:val="1"/>
        <w:rPr>
          <w:sz w:val="24"/>
          <w:szCs w:val="24"/>
        </w:rPr>
      </w:pPr>
      <w:r w:rsidRPr="002375BA">
        <w:rPr>
          <w:sz w:val="24"/>
          <w:szCs w:val="24"/>
        </w:rPr>
        <w:t>4. ПОКАЗАТЕЛИ РЕЗУЛЬТАТИВНОСТИ И ЭФФЕКТИВНОСТИ ПРОГРАММЫ ПРОФИЛАКТИКИ</w:t>
      </w:r>
    </w:p>
    <w:p w:rsidR="002375BA" w:rsidRPr="002375BA" w:rsidRDefault="002375BA" w:rsidP="002375BA">
      <w:pPr>
        <w:ind w:firstLine="709"/>
        <w:jc w:val="center"/>
        <w:outlineLvl w:val="1"/>
        <w:rPr>
          <w:sz w:val="24"/>
          <w:szCs w:val="24"/>
        </w:rPr>
      </w:pPr>
    </w:p>
    <w:tbl>
      <w:tblPr>
        <w:tblStyle w:val="a6"/>
        <w:tblW w:w="0" w:type="auto"/>
        <w:tblInd w:w="0" w:type="dxa"/>
        <w:tblLook w:val="04A0" w:firstRow="1" w:lastRow="0" w:firstColumn="1" w:lastColumn="0" w:noHBand="0" w:noVBand="1"/>
      </w:tblPr>
      <w:tblGrid>
        <w:gridCol w:w="562"/>
        <w:gridCol w:w="5668"/>
        <w:gridCol w:w="3115"/>
      </w:tblGrid>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 п/п</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Величина</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контроле(надзоре)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100%</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Удовлетворенность контролируемых лиц консультированием, полученным в рамках муниципального жилищного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100% от числа обратившихся</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3.</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Не менее 10 в год мероприятий, проведенных в рамках муниципального жилищного контроля</w:t>
            </w:r>
          </w:p>
        </w:tc>
      </w:tr>
    </w:tbl>
    <w:p w:rsidR="002375BA" w:rsidRPr="002375BA" w:rsidRDefault="002375BA" w:rsidP="00FF1FAA">
      <w:pPr>
        <w:outlineLvl w:val="1"/>
        <w:rPr>
          <w:sz w:val="24"/>
          <w:szCs w:val="24"/>
        </w:rPr>
      </w:pPr>
    </w:p>
    <w:p w:rsidR="002375BA" w:rsidRPr="002375BA" w:rsidRDefault="002375BA" w:rsidP="002375BA">
      <w:pPr>
        <w:ind w:firstLine="709"/>
        <w:outlineLvl w:val="1"/>
        <w:rPr>
          <w:sz w:val="24"/>
          <w:szCs w:val="24"/>
        </w:rPr>
      </w:pPr>
      <w:r w:rsidRPr="002375BA">
        <w:rPr>
          <w:sz w:val="24"/>
          <w:szCs w:val="24"/>
        </w:rPr>
        <w:t xml:space="preserve">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жилищному контролю на территории Толстомысенского сельсовета </w:t>
      </w:r>
      <w:r w:rsidRPr="002375BA">
        <w:rPr>
          <w:sz w:val="24"/>
          <w:szCs w:val="24"/>
        </w:rPr>
        <w:lastRenderedPageBreak/>
        <w:t>Новоселовского района Красноярского края является снижение уровня нарушений контролируемыми лицами требований в сфере жилищного законодательства.</w:t>
      </w:r>
    </w:p>
    <w:p w:rsidR="002375BA" w:rsidRPr="002375BA" w:rsidRDefault="002375BA" w:rsidP="002375BA">
      <w:pPr>
        <w:rPr>
          <w:sz w:val="24"/>
          <w:szCs w:val="24"/>
        </w:rPr>
      </w:pPr>
    </w:p>
    <w:p w:rsidR="002375BA" w:rsidRPr="002375BA" w:rsidRDefault="002375BA" w:rsidP="002375BA">
      <w:pPr>
        <w:rPr>
          <w:sz w:val="24"/>
          <w:szCs w:val="24"/>
        </w:rPr>
      </w:pPr>
    </w:p>
    <w:p w:rsidR="002375BA" w:rsidRPr="00712F9A" w:rsidRDefault="002375BA" w:rsidP="002375BA">
      <w:pPr>
        <w:tabs>
          <w:tab w:val="left" w:pos="709"/>
        </w:tabs>
        <w:rPr>
          <w:rFonts w:ascii="Arial" w:hAnsi="Arial" w:cs="Arial"/>
          <w:noProof/>
          <w:sz w:val="24"/>
          <w:szCs w:val="24"/>
        </w:rPr>
      </w:pPr>
    </w:p>
    <w:p w:rsidR="002375BA" w:rsidRPr="002375BA" w:rsidRDefault="002375BA" w:rsidP="002375BA">
      <w:pPr>
        <w:pStyle w:val="a4"/>
        <w:jc w:val="center"/>
        <w:rPr>
          <w:rFonts w:ascii="Times New Roman" w:hAnsi="Times New Roman"/>
          <w:noProof/>
          <w:sz w:val="24"/>
        </w:rPr>
      </w:pPr>
      <w:r w:rsidRPr="002375BA">
        <w:rPr>
          <w:rFonts w:ascii="Times New Roman" w:hAnsi="Times New Roman"/>
          <w:noProof/>
          <w:sz w:val="24"/>
        </w:rPr>
        <w:drawing>
          <wp:inline distT="0" distB="0" distL="0" distR="0" wp14:anchorId="0531EDB0" wp14:editId="67781D33">
            <wp:extent cx="948690" cy="88011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2375BA" w:rsidRPr="002375BA" w:rsidRDefault="002375BA" w:rsidP="002375BA">
      <w:pPr>
        <w:pStyle w:val="a4"/>
        <w:jc w:val="center"/>
        <w:rPr>
          <w:rFonts w:ascii="Times New Roman" w:hAnsi="Times New Roman"/>
          <w:noProof/>
          <w:sz w:val="24"/>
        </w:rPr>
      </w:pPr>
    </w:p>
    <w:p w:rsidR="002375BA" w:rsidRPr="002375BA" w:rsidRDefault="002375BA" w:rsidP="002375BA">
      <w:pPr>
        <w:pStyle w:val="a4"/>
        <w:jc w:val="center"/>
        <w:rPr>
          <w:rFonts w:ascii="Times New Roman" w:hAnsi="Times New Roman"/>
          <w:noProof/>
          <w:sz w:val="24"/>
        </w:rPr>
      </w:pPr>
      <w:r w:rsidRPr="002375BA">
        <w:rPr>
          <w:rFonts w:ascii="Times New Roman" w:hAnsi="Times New Roman"/>
          <w:noProof/>
          <w:sz w:val="24"/>
        </w:rPr>
        <w:t>РОССИЙСКАЯ ФЕДЕРАЦИЯ</w:t>
      </w:r>
    </w:p>
    <w:p w:rsidR="002375BA" w:rsidRPr="002375BA" w:rsidRDefault="002375BA" w:rsidP="002375BA">
      <w:pPr>
        <w:pStyle w:val="a4"/>
        <w:tabs>
          <w:tab w:val="center" w:pos="4677"/>
          <w:tab w:val="left" w:pos="7537"/>
        </w:tabs>
        <w:rPr>
          <w:rFonts w:ascii="Times New Roman" w:hAnsi="Times New Roman"/>
          <w:noProof/>
          <w:sz w:val="24"/>
        </w:rPr>
      </w:pPr>
      <w:r w:rsidRPr="002375BA">
        <w:rPr>
          <w:rFonts w:ascii="Times New Roman" w:hAnsi="Times New Roman"/>
          <w:noProof/>
          <w:sz w:val="24"/>
        </w:rPr>
        <w:tab/>
        <w:t>КРАСНОЯРСКИЙ КРАЙ</w:t>
      </w:r>
      <w:r w:rsidRPr="002375BA">
        <w:rPr>
          <w:rFonts w:ascii="Times New Roman" w:hAnsi="Times New Roman"/>
          <w:noProof/>
          <w:sz w:val="24"/>
        </w:rPr>
        <w:tab/>
        <w:t xml:space="preserve">         </w:t>
      </w:r>
    </w:p>
    <w:p w:rsidR="002375BA" w:rsidRPr="002375BA" w:rsidRDefault="002375BA" w:rsidP="002375BA">
      <w:pPr>
        <w:jc w:val="center"/>
        <w:rPr>
          <w:sz w:val="24"/>
          <w:szCs w:val="24"/>
        </w:rPr>
      </w:pPr>
      <w:r w:rsidRPr="002375BA">
        <w:rPr>
          <w:sz w:val="24"/>
          <w:szCs w:val="24"/>
        </w:rPr>
        <w:t>НОВОСЕЛОВСКИЙ РАЙОН</w:t>
      </w:r>
    </w:p>
    <w:p w:rsidR="002375BA" w:rsidRPr="002375BA" w:rsidRDefault="002375BA" w:rsidP="002375BA">
      <w:pPr>
        <w:jc w:val="center"/>
        <w:rPr>
          <w:sz w:val="24"/>
          <w:szCs w:val="24"/>
        </w:rPr>
      </w:pPr>
      <w:r w:rsidRPr="002375BA">
        <w:rPr>
          <w:sz w:val="24"/>
          <w:szCs w:val="24"/>
        </w:rPr>
        <w:t>АДМИНИСТРАЦИЯ ТОЛСТОМЫСЕНСКОГО СЕЛЬСОВЕТА</w:t>
      </w:r>
    </w:p>
    <w:p w:rsidR="002375BA" w:rsidRPr="002375BA" w:rsidRDefault="002375BA" w:rsidP="002375BA">
      <w:pPr>
        <w:tabs>
          <w:tab w:val="left" w:pos="709"/>
        </w:tabs>
        <w:jc w:val="right"/>
        <w:rPr>
          <w:b/>
          <w:sz w:val="24"/>
          <w:szCs w:val="24"/>
        </w:rPr>
      </w:pPr>
      <w:r w:rsidRPr="002375BA">
        <w:rPr>
          <w:b/>
          <w:sz w:val="24"/>
          <w:szCs w:val="24"/>
        </w:rPr>
        <w:t xml:space="preserve">                                                        </w:t>
      </w:r>
    </w:p>
    <w:p w:rsidR="002375BA" w:rsidRPr="002375BA" w:rsidRDefault="002375BA" w:rsidP="002375BA">
      <w:pPr>
        <w:jc w:val="center"/>
        <w:rPr>
          <w:sz w:val="24"/>
          <w:szCs w:val="24"/>
        </w:rPr>
      </w:pPr>
      <w:r w:rsidRPr="002375BA">
        <w:rPr>
          <w:sz w:val="24"/>
          <w:szCs w:val="24"/>
        </w:rPr>
        <w:t>ПОСТАНОВЛЕНИЕ</w:t>
      </w:r>
    </w:p>
    <w:p w:rsidR="002375BA" w:rsidRPr="002375BA" w:rsidRDefault="002375BA" w:rsidP="002375BA">
      <w:pPr>
        <w:rPr>
          <w:sz w:val="24"/>
          <w:szCs w:val="24"/>
        </w:rPr>
      </w:pPr>
      <w:r w:rsidRPr="002375BA">
        <w:rPr>
          <w:sz w:val="24"/>
          <w:szCs w:val="24"/>
        </w:rPr>
        <w:t xml:space="preserve">21 февраля 2022 года                  </w:t>
      </w:r>
      <w:r>
        <w:rPr>
          <w:sz w:val="24"/>
          <w:szCs w:val="24"/>
        </w:rPr>
        <w:t xml:space="preserve">      </w:t>
      </w:r>
      <w:r w:rsidRPr="002375BA">
        <w:rPr>
          <w:sz w:val="24"/>
          <w:szCs w:val="24"/>
        </w:rPr>
        <w:t xml:space="preserve"> пос. Толстый Мыс                                 </w:t>
      </w:r>
      <w:r>
        <w:rPr>
          <w:sz w:val="24"/>
          <w:szCs w:val="24"/>
        </w:rPr>
        <w:t xml:space="preserve">     </w:t>
      </w:r>
      <w:r w:rsidRPr="002375BA">
        <w:rPr>
          <w:sz w:val="24"/>
          <w:szCs w:val="24"/>
        </w:rPr>
        <w:t xml:space="preserve">  № 11</w:t>
      </w:r>
    </w:p>
    <w:p w:rsidR="002375BA" w:rsidRPr="002375BA" w:rsidRDefault="002375BA" w:rsidP="002375BA">
      <w:pPr>
        <w:shd w:val="clear" w:color="auto" w:fill="FFFFFF"/>
        <w:tabs>
          <w:tab w:val="left" w:pos="3494"/>
          <w:tab w:val="left" w:pos="6293"/>
        </w:tabs>
        <w:spacing w:before="5" w:line="317" w:lineRule="exact"/>
        <w:ind w:right="758"/>
        <w:rPr>
          <w:color w:val="000000"/>
          <w:spacing w:val="-10"/>
          <w:sz w:val="24"/>
          <w:szCs w:val="24"/>
        </w:rPr>
      </w:pPr>
    </w:p>
    <w:p w:rsidR="002375BA" w:rsidRPr="002375BA" w:rsidRDefault="002375BA" w:rsidP="002375BA">
      <w:pPr>
        <w:rPr>
          <w:i/>
          <w:sz w:val="24"/>
          <w:szCs w:val="24"/>
        </w:rPr>
      </w:pPr>
      <w:r w:rsidRPr="002375BA">
        <w:rPr>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Pr="002375BA">
        <w:rPr>
          <w:bCs/>
          <w:sz w:val="24"/>
          <w:szCs w:val="24"/>
        </w:rPr>
        <w:t xml:space="preserve"> в сфере благоустройства</w:t>
      </w:r>
      <w:r w:rsidRPr="002375BA">
        <w:rPr>
          <w:sz w:val="24"/>
          <w:szCs w:val="24"/>
        </w:rPr>
        <w:t xml:space="preserve"> на территории Толстомысенского сельсовета на 2022.</w:t>
      </w:r>
    </w:p>
    <w:p w:rsidR="002375BA" w:rsidRPr="002375BA" w:rsidRDefault="002375BA" w:rsidP="002375BA">
      <w:pPr>
        <w:rPr>
          <w:sz w:val="24"/>
          <w:szCs w:val="24"/>
        </w:rPr>
      </w:pPr>
    </w:p>
    <w:p w:rsidR="002375BA" w:rsidRPr="002375BA" w:rsidRDefault="002375BA" w:rsidP="002375BA">
      <w:pPr>
        <w:ind w:firstLine="709"/>
        <w:rPr>
          <w:sz w:val="24"/>
          <w:szCs w:val="24"/>
        </w:rPr>
      </w:pPr>
      <w:r w:rsidRPr="002375BA">
        <w:rPr>
          <w:bCs/>
          <w:sz w:val="24"/>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2375BA">
        <w:rPr>
          <w:sz w:val="24"/>
          <w:szCs w:val="24"/>
        </w:rPr>
        <w:t>руководствуясь Уставом Толстомысенского сельсовета Новоселовского района Красноярского края,</w:t>
      </w:r>
    </w:p>
    <w:p w:rsidR="002375BA" w:rsidRPr="002375BA" w:rsidRDefault="002375BA" w:rsidP="002375BA">
      <w:pPr>
        <w:shd w:val="clear" w:color="auto" w:fill="FFFFFF"/>
        <w:tabs>
          <w:tab w:val="left" w:pos="709"/>
          <w:tab w:val="left" w:pos="6293"/>
          <w:tab w:val="left" w:pos="8520"/>
        </w:tabs>
        <w:spacing w:before="5" w:line="317" w:lineRule="exact"/>
        <w:ind w:right="998"/>
        <w:rPr>
          <w:color w:val="000000"/>
          <w:spacing w:val="-10"/>
          <w:sz w:val="24"/>
          <w:szCs w:val="24"/>
        </w:rPr>
      </w:pPr>
    </w:p>
    <w:p w:rsidR="002375BA" w:rsidRPr="002375BA" w:rsidRDefault="002375BA" w:rsidP="002375BA">
      <w:pPr>
        <w:shd w:val="clear" w:color="auto" w:fill="FFFFFF"/>
        <w:tabs>
          <w:tab w:val="left" w:pos="3494"/>
          <w:tab w:val="left" w:pos="6293"/>
          <w:tab w:val="left" w:pos="8520"/>
        </w:tabs>
        <w:spacing w:before="5" w:line="317" w:lineRule="exact"/>
        <w:ind w:right="998"/>
        <w:jc w:val="center"/>
        <w:rPr>
          <w:color w:val="000000"/>
          <w:spacing w:val="-10"/>
          <w:sz w:val="24"/>
          <w:szCs w:val="24"/>
        </w:rPr>
      </w:pPr>
      <w:r w:rsidRPr="002375BA">
        <w:rPr>
          <w:color w:val="000000"/>
          <w:spacing w:val="-10"/>
          <w:sz w:val="24"/>
          <w:szCs w:val="24"/>
        </w:rPr>
        <w:t>ПОСТАНОВЛЯЮ:</w:t>
      </w:r>
    </w:p>
    <w:p w:rsidR="002375BA" w:rsidRPr="002375BA" w:rsidRDefault="002375BA" w:rsidP="002375BA">
      <w:pPr>
        <w:shd w:val="clear" w:color="auto" w:fill="FFFFFF"/>
        <w:tabs>
          <w:tab w:val="left" w:pos="3494"/>
          <w:tab w:val="left" w:pos="6293"/>
          <w:tab w:val="left" w:pos="8520"/>
        </w:tabs>
        <w:spacing w:before="5" w:line="317" w:lineRule="exact"/>
        <w:ind w:right="998"/>
        <w:rPr>
          <w:color w:val="000000"/>
          <w:spacing w:val="-10"/>
          <w:sz w:val="24"/>
          <w:szCs w:val="24"/>
        </w:rPr>
      </w:pPr>
    </w:p>
    <w:p w:rsidR="002375BA" w:rsidRPr="002375BA" w:rsidRDefault="002375BA" w:rsidP="002375BA">
      <w:pPr>
        <w:pStyle w:val="a5"/>
        <w:numPr>
          <w:ilvl w:val="0"/>
          <w:numId w:val="1"/>
        </w:numPr>
        <w:jc w:val="both"/>
        <w:rPr>
          <w:color w:val="000000"/>
          <w:spacing w:val="-10"/>
          <w:sz w:val="24"/>
          <w:szCs w:val="24"/>
        </w:rPr>
      </w:pPr>
      <w:r w:rsidRPr="002375BA">
        <w:rPr>
          <w:bCs/>
          <w:sz w:val="24"/>
          <w:szCs w:val="24"/>
        </w:rPr>
        <w:t xml:space="preserve">Утвердить Программу профилактики </w:t>
      </w:r>
      <w:r w:rsidRPr="002375BA">
        <w:rPr>
          <w:sz w:val="24"/>
          <w:szCs w:val="24"/>
        </w:rPr>
        <w:t>рисков причинения вреда (ущерба) охраняемым законом ценностям при осуществлении муниципального контроля в сфере благоустройства на территории Толстомысенского сельсовета на 2022</w:t>
      </w:r>
      <w:r w:rsidRPr="002375BA">
        <w:rPr>
          <w:bCs/>
          <w:sz w:val="24"/>
          <w:szCs w:val="24"/>
        </w:rPr>
        <w:t xml:space="preserve"> согласно приложению к настоящему Постановлению.</w:t>
      </w:r>
    </w:p>
    <w:p w:rsidR="002375BA" w:rsidRPr="002375BA" w:rsidRDefault="002375BA" w:rsidP="002375BA">
      <w:pPr>
        <w:widowControl w:val="0"/>
        <w:numPr>
          <w:ilvl w:val="0"/>
          <w:numId w:val="1"/>
        </w:numPr>
        <w:shd w:val="clear" w:color="auto" w:fill="FFFFFF"/>
        <w:tabs>
          <w:tab w:val="left" w:pos="284"/>
          <w:tab w:val="left" w:pos="709"/>
          <w:tab w:val="left" w:pos="6293"/>
          <w:tab w:val="left" w:pos="8520"/>
        </w:tabs>
        <w:autoSpaceDE w:val="0"/>
        <w:autoSpaceDN w:val="0"/>
        <w:adjustRightInd w:val="0"/>
        <w:spacing w:before="5" w:line="317" w:lineRule="exact"/>
        <w:ind w:right="747"/>
        <w:rPr>
          <w:color w:val="000000"/>
          <w:spacing w:val="-10"/>
          <w:sz w:val="24"/>
          <w:szCs w:val="24"/>
        </w:rPr>
      </w:pPr>
      <w:r w:rsidRPr="002375BA">
        <w:rPr>
          <w:sz w:val="24"/>
          <w:szCs w:val="24"/>
        </w:rPr>
        <w:t xml:space="preserve">Контроль за выполнением данного постановления возложить на Главу администрации Толстомысенского сельсовета О.С. </w:t>
      </w:r>
      <w:proofErr w:type="spellStart"/>
      <w:r w:rsidRPr="002375BA">
        <w:rPr>
          <w:sz w:val="24"/>
          <w:szCs w:val="24"/>
        </w:rPr>
        <w:t>Бослер</w:t>
      </w:r>
      <w:proofErr w:type="spellEnd"/>
      <w:r w:rsidRPr="002375BA">
        <w:rPr>
          <w:sz w:val="24"/>
          <w:szCs w:val="24"/>
        </w:rPr>
        <w:t xml:space="preserve">. </w:t>
      </w:r>
    </w:p>
    <w:p w:rsidR="002375BA" w:rsidRPr="002375BA" w:rsidRDefault="002375BA" w:rsidP="002375BA">
      <w:pPr>
        <w:widowControl w:val="0"/>
        <w:numPr>
          <w:ilvl w:val="0"/>
          <w:numId w:val="1"/>
        </w:numPr>
        <w:shd w:val="clear" w:color="auto" w:fill="FFFFFF"/>
        <w:tabs>
          <w:tab w:val="left" w:pos="284"/>
          <w:tab w:val="left" w:pos="709"/>
          <w:tab w:val="left" w:pos="6293"/>
          <w:tab w:val="left" w:pos="8520"/>
        </w:tabs>
        <w:autoSpaceDE w:val="0"/>
        <w:autoSpaceDN w:val="0"/>
        <w:adjustRightInd w:val="0"/>
        <w:spacing w:before="5" w:line="317" w:lineRule="exact"/>
        <w:ind w:left="426" w:right="37" w:hanging="284"/>
        <w:rPr>
          <w:color w:val="000000"/>
          <w:spacing w:val="-10"/>
          <w:sz w:val="24"/>
          <w:szCs w:val="24"/>
        </w:rPr>
      </w:pPr>
      <w:r w:rsidRPr="002375BA">
        <w:rPr>
          <w:color w:val="000000"/>
          <w:spacing w:val="-10"/>
          <w:sz w:val="24"/>
          <w:szCs w:val="24"/>
        </w:rPr>
        <w:t xml:space="preserve"> Постановление вступает в силу </w:t>
      </w:r>
      <w:r w:rsidRPr="002375BA">
        <w:rPr>
          <w:sz w:val="24"/>
          <w:szCs w:val="24"/>
        </w:rPr>
        <w:t>в день, следующий за днем его    официального опубликования в газете «Толстомысенские вести» и в сети «Интернет»</w:t>
      </w:r>
      <w:r w:rsidRPr="002375BA">
        <w:rPr>
          <w:color w:val="000000"/>
          <w:spacing w:val="-10"/>
          <w:sz w:val="24"/>
          <w:szCs w:val="24"/>
        </w:rPr>
        <w:t>.</w:t>
      </w: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284"/>
          <w:tab w:val="left" w:pos="709"/>
          <w:tab w:val="left" w:pos="6293"/>
          <w:tab w:val="left" w:pos="8520"/>
        </w:tabs>
        <w:spacing w:before="5" w:line="317" w:lineRule="exact"/>
        <w:ind w:right="37"/>
        <w:rPr>
          <w:color w:val="000000"/>
          <w:spacing w:val="-10"/>
          <w:sz w:val="24"/>
          <w:szCs w:val="24"/>
        </w:rPr>
      </w:pPr>
    </w:p>
    <w:p w:rsidR="002375BA" w:rsidRPr="002375BA" w:rsidRDefault="002375BA" w:rsidP="002375BA">
      <w:pPr>
        <w:shd w:val="clear" w:color="auto" w:fill="FFFFFF"/>
        <w:tabs>
          <w:tab w:val="left" w:pos="3494"/>
          <w:tab w:val="left" w:pos="6293"/>
        </w:tabs>
        <w:spacing w:before="5" w:line="317" w:lineRule="exact"/>
        <w:ind w:right="758"/>
        <w:rPr>
          <w:color w:val="000000"/>
          <w:spacing w:val="-10"/>
          <w:sz w:val="24"/>
          <w:szCs w:val="24"/>
        </w:rPr>
      </w:pPr>
      <w:r w:rsidRPr="002375BA">
        <w:rPr>
          <w:color w:val="000000"/>
          <w:spacing w:val="-10"/>
          <w:sz w:val="24"/>
          <w:szCs w:val="24"/>
        </w:rPr>
        <w:t xml:space="preserve">       Глава сельсовета                                                           О.С. </w:t>
      </w:r>
      <w:proofErr w:type="spellStart"/>
      <w:r w:rsidRPr="002375BA">
        <w:rPr>
          <w:color w:val="000000"/>
          <w:spacing w:val="-10"/>
          <w:sz w:val="24"/>
          <w:szCs w:val="24"/>
        </w:rPr>
        <w:t>Бослер</w:t>
      </w:r>
      <w:proofErr w:type="spellEnd"/>
    </w:p>
    <w:p w:rsidR="002375BA" w:rsidRPr="002375BA" w:rsidRDefault="002375BA" w:rsidP="002375BA">
      <w:pPr>
        <w:outlineLvl w:val="0"/>
        <w:rPr>
          <w:iCs/>
          <w:sz w:val="24"/>
          <w:szCs w:val="24"/>
        </w:rPr>
      </w:pPr>
    </w:p>
    <w:p w:rsidR="002375BA" w:rsidRPr="002375BA" w:rsidRDefault="002375BA" w:rsidP="002375BA">
      <w:pPr>
        <w:jc w:val="right"/>
        <w:outlineLvl w:val="0"/>
        <w:rPr>
          <w:iCs/>
          <w:sz w:val="24"/>
          <w:szCs w:val="24"/>
        </w:rPr>
      </w:pPr>
      <w:r w:rsidRPr="002375BA">
        <w:rPr>
          <w:iCs/>
          <w:sz w:val="24"/>
          <w:szCs w:val="24"/>
        </w:rPr>
        <w:t>Приложение</w:t>
      </w:r>
    </w:p>
    <w:p w:rsidR="002375BA" w:rsidRPr="002375BA" w:rsidRDefault="002375BA" w:rsidP="002375BA">
      <w:pPr>
        <w:jc w:val="right"/>
        <w:outlineLvl w:val="0"/>
        <w:rPr>
          <w:iCs/>
          <w:sz w:val="24"/>
          <w:szCs w:val="24"/>
        </w:rPr>
      </w:pPr>
      <w:r w:rsidRPr="002375BA">
        <w:rPr>
          <w:iCs/>
          <w:sz w:val="24"/>
          <w:szCs w:val="24"/>
        </w:rPr>
        <w:t>к Постановлению администрации</w:t>
      </w:r>
    </w:p>
    <w:p w:rsidR="002375BA" w:rsidRPr="002375BA" w:rsidRDefault="002375BA" w:rsidP="002375BA">
      <w:pPr>
        <w:jc w:val="right"/>
        <w:outlineLvl w:val="0"/>
        <w:rPr>
          <w:iCs/>
          <w:sz w:val="24"/>
          <w:szCs w:val="24"/>
        </w:rPr>
      </w:pPr>
      <w:r w:rsidRPr="002375BA">
        <w:rPr>
          <w:iCs/>
          <w:sz w:val="24"/>
          <w:szCs w:val="24"/>
        </w:rPr>
        <w:t>Толстомысенского сельсовета</w:t>
      </w:r>
    </w:p>
    <w:p w:rsidR="002375BA" w:rsidRPr="002375BA" w:rsidRDefault="002375BA" w:rsidP="002375BA">
      <w:pPr>
        <w:jc w:val="right"/>
        <w:outlineLvl w:val="0"/>
        <w:rPr>
          <w:iCs/>
          <w:sz w:val="24"/>
          <w:szCs w:val="24"/>
        </w:rPr>
      </w:pPr>
      <w:r w:rsidRPr="002375BA">
        <w:rPr>
          <w:iCs/>
          <w:sz w:val="24"/>
          <w:szCs w:val="24"/>
        </w:rPr>
        <w:t>от 21 февраля 2022 г. № 11</w:t>
      </w:r>
    </w:p>
    <w:p w:rsidR="002375BA" w:rsidRPr="002375BA" w:rsidRDefault="002375BA" w:rsidP="002375BA">
      <w:pPr>
        <w:pStyle w:val="ConsPlusTitle"/>
        <w:jc w:val="center"/>
        <w:outlineLvl w:val="0"/>
        <w:rPr>
          <w:rFonts w:ascii="Times New Roman" w:hAnsi="Times New Roman" w:cs="Times New Roman"/>
          <w:sz w:val="24"/>
          <w:szCs w:val="24"/>
        </w:rPr>
      </w:pPr>
    </w:p>
    <w:p w:rsidR="002375BA" w:rsidRPr="002375BA" w:rsidRDefault="002375BA" w:rsidP="002375BA">
      <w:pPr>
        <w:ind w:firstLine="709"/>
        <w:jc w:val="center"/>
        <w:outlineLvl w:val="1"/>
        <w:rPr>
          <w:b/>
          <w:sz w:val="24"/>
          <w:szCs w:val="24"/>
        </w:rPr>
      </w:pPr>
      <w:r w:rsidRPr="002375BA">
        <w:rPr>
          <w:b/>
          <w:sz w:val="24"/>
          <w:szCs w:val="24"/>
        </w:rPr>
        <w:t>Программа</w:t>
      </w:r>
    </w:p>
    <w:p w:rsidR="002375BA" w:rsidRPr="002375BA" w:rsidRDefault="002375BA" w:rsidP="002375BA">
      <w:pPr>
        <w:jc w:val="center"/>
        <w:rPr>
          <w:b/>
          <w:sz w:val="24"/>
          <w:szCs w:val="24"/>
        </w:rPr>
      </w:pPr>
      <w:r w:rsidRPr="002375BA">
        <w:rPr>
          <w:b/>
          <w:sz w:val="24"/>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Толстомысенского сельсовета на 2022.</w:t>
      </w:r>
    </w:p>
    <w:p w:rsidR="002375BA" w:rsidRPr="002375BA" w:rsidRDefault="002375BA" w:rsidP="002375BA">
      <w:pPr>
        <w:jc w:val="center"/>
        <w:rPr>
          <w:b/>
          <w:sz w:val="24"/>
          <w:szCs w:val="24"/>
        </w:rPr>
      </w:pPr>
    </w:p>
    <w:p w:rsidR="002375BA" w:rsidRPr="002375BA" w:rsidRDefault="002375BA" w:rsidP="002375BA">
      <w:pPr>
        <w:pStyle w:val="a5"/>
        <w:numPr>
          <w:ilvl w:val="0"/>
          <w:numId w:val="2"/>
        </w:numPr>
        <w:jc w:val="center"/>
        <w:rPr>
          <w:color w:val="000000"/>
          <w:spacing w:val="-10"/>
          <w:sz w:val="24"/>
          <w:szCs w:val="24"/>
        </w:rPr>
      </w:pPr>
      <w:r w:rsidRPr="002375BA">
        <w:rPr>
          <w:color w:val="000000"/>
          <w:spacing w:val="-10"/>
          <w:sz w:val="24"/>
          <w:szCs w:val="24"/>
        </w:rPr>
        <w:t>ОБЩИЕ ПОЛОЖЕНИЯ.</w:t>
      </w:r>
    </w:p>
    <w:p w:rsidR="002375BA" w:rsidRPr="002375BA" w:rsidRDefault="002375BA" w:rsidP="002375BA">
      <w:pPr>
        <w:tabs>
          <w:tab w:val="left" w:pos="993"/>
        </w:tabs>
        <w:ind w:firstLine="709"/>
        <w:outlineLvl w:val="1"/>
        <w:rPr>
          <w:sz w:val="24"/>
          <w:szCs w:val="24"/>
        </w:rPr>
      </w:pPr>
      <w:r w:rsidRPr="002375BA">
        <w:rPr>
          <w:sz w:val="24"/>
          <w:szCs w:val="24"/>
        </w:rPr>
        <w:t xml:space="preserve">Настоящая Программа разработана </w:t>
      </w:r>
      <w:r w:rsidRPr="002375BA">
        <w:rPr>
          <w:bCs/>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 законам ценностям при осуществлении муниципального контроля</w:t>
      </w:r>
      <w:r w:rsidRPr="002375BA">
        <w:rPr>
          <w:sz w:val="24"/>
          <w:szCs w:val="24"/>
        </w:rPr>
        <w:t xml:space="preserve"> в сфере благоустройства</w:t>
      </w:r>
      <w:r w:rsidRPr="002375BA">
        <w:rPr>
          <w:bCs/>
          <w:sz w:val="24"/>
          <w:szCs w:val="24"/>
        </w:rPr>
        <w:t xml:space="preserve"> на территории Толстомысенского сельсовета на 2022год.</w:t>
      </w:r>
    </w:p>
    <w:p w:rsidR="002375BA" w:rsidRPr="002375BA" w:rsidRDefault="002375BA" w:rsidP="002375BA">
      <w:pPr>
        <w:tabs>
          <w:tab w:val="left" w:pos="993"/>
        </w:tabs>
        <w:ind w:firstLine="709"/>
        <w:outlineLvl w:val="1"/>
        <w:rPr>
          <w:sz w:val="24"/>
          <w:szCs w:val="24"/>
        </w:rPr>
      </w:pPr>
      <w:r w:rsidRPr="002375BA">
        <w:rPr>
          <w:bCs/>
          <w:sz w:val="24"/>
          <w:szCs w:val="24"/>
        </w:rPr>
        <w:t>Предметом муниципального контроля</w:t>
      </w:r>
      <w:r w:rsidRPr="002375BA">
        <w:rPr>
          <w:sz w:val="24"/>
          <w:szCs w:val="24"/>
        </w:rPr>
        <w:t xml:space="preserve"> в сфере благоустройства</w:t>
      </w:r>
      <w:r w:rsidRPr="002375BA">
        <w:rPr>
          <w:bCs/>
          <w:sz w:val="24"/>
          <w:szCs w:val="24"/>
        </w:rPr>
        <w:t xml:space="preserve"> 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w:t>
      </w:r>
      <w:r w:rsidRPr="002375BA">
        <w:rPr>
          <w:sz w:val="24"/>
          <w:szCs w:val="24"/>
        </w:rPr>
        <w:t>соблюдение правил благоустройства</w:t>
      </w:r>
      <w:r w:rsidRPr="002375BA">
        <w:rPr>
          <w:bCs/>
          <w:sz w:val="24"/>
          <w:szCs w:val="24"/>
        </w:rPr>
        <w:t xml:space="preserve"> (далее – обязательные требования), за нарушение которых законодательством предусмотрена административная ответственность.</w:t>
      </w:r>
    </w:p>
    <w:p w:rsidR="002375BA" w:rsidRPr="002375BA" w:rsidRDefault="002375BA" w:rsidP="002375BA">
      <w:pPr>
        <w:ind w:firstLine="709"/>
        <w:outlineLvl w:val="1"/>
        <w:rPr>
          <w:sz w:val="24"/>
          <w:szCs w:val="24"/>
        </w:rPr>
      </w:pPr>
      <w:r w:rsidRPr="002375BA">
        <w:rPr>
          <w:sz w:val="24"/>
          <w:szCs w:val="24"/>
        </w:rPr>
        <w:t xml:space="preserve">  Объектами муниципального контроля в сфере благоустройства являются, здания, строения, сооружения, территории, включая земельные участки, предметы и другие объекты, которыми владеют и (или) пользуются контролируемые лица. </w:t>
      </w:r>
    </w:p>
    <w:p w:rsidR="002375BA" w:rsidRPr="002375BA" w:rsidRDefault="002375BA" w:rsidP="002375BA">
      <w:pPr>
        <w:ind w:firstLine="709"/>
        <w:outlineLvl w:val="1"/>
        <w:rPr>
          <w:sz w:val="24"/>
          <w:szCs w:val="24"/>
        </w:rPr>
      </w:pPr>
      <w:r w:rsidRPr="002375BA">
        <w:rPr>
          <w:sz w:val="24"/>
          <w:szCs w:val="24"/>
        </w:rPr>
        <w:t xml:space="preserve">Программа направлена на решение проблем соблюдения гражданами </w:t>
      </w:r>
      <w:r w:rsidRPr="002375BA">
        <w:rPr>
          <w:sz w:val="24"/>
          <w:szCs w:val="24"/>
        </w:rPr>
        <w:br/>
        <w:t>и организациями обязательных требований в сфере благоустройства, предусмотренных законодательством Российской Федерации.</w:t>
      </w:r>
    </w:p>
    <w:p w:rsidR="002375BA" w:rsidRPr="002375BA" w:rsidRDefault="002375BA" w:rsidP="002375BA">
      <w:pPr>
        <w:ind w:firstLine="709"/>
        <w:outlineLvl w:val="1"/>
        <w:rPr>
          <w:sz w:val="24"/>
          <w:szCs w:val="24"/>
        </w:rPr>
      </w:pPr>
    </w:p>
    <w:p w:rsidR="002375BA" w:rsidRPr="002375BA" w:rsidRDefault="002375BA" w:rsidP="002375BA">
      <w:pPr>
        <w:pStyle w:val="a5"/>
        <w:numPr>
          <w:ilvl w:val="0"/>
          <w:numId w:val="2"/>
        </w:numPr>
        <w:jc w:val="center"/>
        <w:outlineLvl w:val="1"/>
        <w:rPr>
          <w:sz w:val="24"/>
          <w:szCs w:val="24"/>
        </w:rPr>
      </w:pPr>
      <w:r w:rsidRPr="002375BA">
        <w:rPr>
          <w:sz w:val="24"/>
          <w:szCs w:val="24"/>
        </w:rPr>
        <w:t>ЦЕЛИ И ЗАДАЧИ РЕАЛИЗАЦИИ ПРОГРАММЫ ПРОФИЛАКТИКИ.</w:t>
      </w:r>
    </w:p>
    <w:p w:rsidR="002375BA" w:rsidRPr="002375BA" w:rsidRDefault="002375BA" w:rsidP="002375BA">
      <w:pPr>
        <w:pStyle w:val="a5"/>
        <w:outlineLvl w:val="1"/>
        <w:rPr>
          <w:sz w:val="24"/>
          <w:szCs w:val="24"/>
        </w:rPr>
      </w:pPr>
    </w:p>
    <w:p w:rsidR="002375BA" w:rsidRPr="002375BA" w:rsidRDefault="002375BA" w:rsidP="002375BA">
      <w:pPr>
        <w:pStyle w:val="a5"/>
        <w:outlineLvl w:val="1"/>
        <w:rPr>
          <w:sz w:val="24"/>
          <w:szCs w:val="24"/>
        </w:rPr>
      </w:pPr>
      <w:r w:rsidRPr="002375BA">
        <w:rPr>
          <w:sz w:val="24"/>
          <w:szCs w:val="24"/>
        </w:rPr>
        <w:t xml:space="preserve">1. Основными целями Программы профилактики являются: </w:t>
      </w:r>
    </w:p>
    <w:p w:rsidR="002375BA" w:rsidRPr="002375BA" w:rsidRDefault="002375BA" w:rsidP="002375BA">
      <w:pPr>
        <w:ind w:left="284" w:firstLine="709"/>
        <w:outlineLvl w:val="1"/>
        <w:rPr>
          <w:sz w:val="24"/>
          <w:szCs w:val="24"/>
        </w:rPr>
      </w:pPr>
      <w:r w:rsidRPr="002375BA">
        <w:rPr>
          <w:sz w:val="24"/>
          <w:szCs w:val="24"/>
        </w:rPr>
        <w:t>1.1. Стимулирование добросовестного соблюдения обязательных требований всеми контролируемыми лицами;</w:t>
      </w:r>
    </w:p>
    <w:p w:rsidR="002375BA" w:rsidRPr="002375BA" w:rsidRDefault="002375BA" w:rsidP="002375BA">
      <w:pPr>
        <w:pStyle w:val="a5"/>
        <w:ind w:left="284" w:firstLine="796"/>
        <w:outlineLvl w:val="1"/>
        <w:rPr>
          <w:sz w:val="24"/>
          <w:szCs w:val="24"/>
        </w:rPr>
      </w:pPr>
      <w:r w:rsidRPr="002375BA">
        <w:rPr>
          <w:sz w:val="24"/>
          <w:szCs w:val="24"/>
        </w:rPr>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75BA" w:rsidRPr="002375BA" w:rsidRDefault="002375BA" w:rsidP="002375BA">
      <w:pPr>
        <w:pStyle w:val="a5"/>
        <w:ind w:left="284" w:firstLine="796"/>
        <w:outlineLvl w:val="1"/>
        <w:rPr>
          <w:sz w:val="24"/>
          <w:szCs w:val="24"/>
        </w:rPr>
      </w:pPr>
      <w:r w:rsidRPr="002375BA">
        <w:rPr>
          <w:sz w:val="24"/>
          <w:szCs w:val="24"/>
        </w:rPr>
        <w:t>1.3. Создание условий для доведения обязательных требований до контролируемых лиц, повышение информированности о способах их соблюдения.</w:t>
      </w:r>
    </w:p>
    <w:p w:rsidR="002375BA" w:rsidRPr="002375BA" w:rsidRDefault="002375BA" w:rsidP="002375BA">
      <w:pPr>
        <w:pStyle w:val="a5"/>
        <w:ind w:left="284" w:firstLine="425"/>
        <w:outlineLvl w:val="1"/>
        <w:rPr>
          <w:sz w:val="24"/>
          <w:szCs w:val="24"/>
        </w:rPr>
      </w:pPr>
      <w:r w:rsidRPr="002375BA">
        <w:rPr>
          <w:sz w:val="24"/>
          <w:szCs w:val="24"/>
        </w:rPr>
        <w:t>2. Проведение профилактических мероприятий программы профилактики направлено на решение следующих задач:</w:t>
      </w:r>
    </w:p>
    <w:p w:rsidR="002375BA" w:rsidRPr="002375BA" w:rsidRDefault="002375BA" w:rsidP="002375BA">
      <w:pPr>
        <w:ind w:left="284" w:firstLine="850"/>
        <w:outlineLvl w:val="1"/>
        <w:rPr>
          <w:sz w:val="24"/>
          <w:szCs w:val="24"/>
        </w:rPr>
      </w:pPr>
      <w:r w:rsidRPr="002375BA">
        <w:rPr>
          <w:sz w:val="24"/>
          <w:szCs w:val="24"/>
        </w:rPr>
        <w:t>2.1. Укрепление системы профилактики нарушений рисков причинения вреда (ущерба) охраняемым законом ценностям;</w:t>
      </w:r>
    </w:p>
    <w:p w:rsidR="002375BA" w:rsidRPr="002375BA" w:rsidRDefault="002375BA" w:rsidP="002375BA">
      <w:pPr>
        <w:ind w:left="284" w:firstLine="850"/>
        <w:outlineLvl w:val="1"/>
        <w:rPr>
          <w:sz w:val="24"/>
          <w:szCs w:val="24"/>
        </w:rPr>
      </w:pPr>
      <w:r w:rsidRPr="002375BA">
        <w:rPr>
          <w:sz w:val="24"/>
          <w:szCs w:val="24"/>
        </w:rPr>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2375BA" w:rsidRPr="002375BA" w:rsidRDefault="002375BA" w:rsidP="002375BA">
      <w:pPr>
        <w:ind w:left="284" w:firstLine="850"/>
        <w:outlineLvl w:val="1"/>
        <w:rPr>
          <w:sz w:val="24"/>
          <w:szCs w:val="24"/>
        </w:rPr>
      </w:pPr>
      <w:r w:rsidRPr="002375BA">
        <w:rPr>
          <w:sz w:val="24"/>
          <w:szCs w:val="24"/>
        </w:rPr>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375BA" w:rsidRPr="002375BA" w:rsidRDefault="002375BA" w:rsidP="002375BA">
      <w:pPr>
        <w:pStyle w:val="a5"/>
        <w:ind w:left="284" w:firstLine="850"/>
        <w:outlineLvl w:val="1"/>
        <w:rPr>
          <w:sz w:val="24"/>
          <w:szCs w:val="24"/>
        </w:rPr>
      </w:pPr>
      <w:r w:rsidRPr="002375BA">
        <w:rPr>
          <w:sz w:val="24"/>
          <w:szCs w:val="24"/>
        </w:rPr>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2375BA" w:rsidRPr="002375BA" w:rsidRDefault="002375BA" w:rsidP="002375BA">
      <w:pPr>
        <w:ind w:firstLine="709"/>
        <w:outlineLvl w:val="1"/>
        <w:rPr>
          <w:sz w:val="24"/>
          <w:szCs w:val="24"/>
        </w:rPr>
      </w:pPr>
      <w:r w:rsidRPr="002375BA">
        <w:rPr>
          <w:sz w:val="24"/>
          <w:szCs w:val="24"/>
        </w:rPr>
        <w:lastRenderedPageBreak/>
        <w:t xml:space="preserve">Оценка состояния подконтрольной среды и установлении зависимости видов и интенсивности профилактических мероприятий от присвоенных контролируемым лицам уровней риска. </w:t>
      </w:r>
    </w:p>
    <w:p w:rsidR="002375BA" w:rsidRPr="002375BA" w:rsidRDefault="002375BA" w:rsidP="002375BA">
      <w:pPr>
        <w:outlineLvl w:val="1"/>
        <w:rPr>
          <w:sz w:val="24"/>
          <w:szCs w:val="24"/>
        </w:rPr>
      </w:pPr>
    </w:p>
    <w:p w:rsidR="002375BA" w:rsidRPr="002375BA" w:rsidRDefault="002375BA" w:rsidP="002375BA">
      <w:pPr>
        <w:jc w:val="center"/>
        <w:outlineLvl w:val="1"/>
        <w:rPr>
          <w:sz w:val="24"/>
          <w:szCs w:val="24"/>
        </w:rPr>
      </w:pPr>
      <w:r w:rsidRPr="002375BA">
        <w:rPr>
          <w:sz w:val="24"/>
          <w:szCs w:val="24"/>
        </w:rPr>
        <w:t>3. ПЕРЕЧЕНЬ ПРОФИЛАКТИЧЕСКИХ МЕРОПРИЯТИЙ СРОКИ (ПЕРИОДИЧНОСТЬ) ИХ ПРОВЕДЕНИЯ.</w:t>
      </w:r>
    </w:p>
    <w:p w:rsidR="002375BA" w:rsidRPr="002375BA" w:rsidRDefault="002375BA" w:rsidP="002375BA">
      <w:pPr>
        <w:outlineLvl w:val="1"/>
        <w:rPr>
          <w:sz w:val="24"/>
          <w:szCs w:val="24"/>
        </w:rPr>
      </w:pPr>
    </w:p>
    <w:p w:rsidR="002375BA" w:rsidRPr="002375BA" w:rsidRDefault="002375BA" w:rsidP="002375BA">
      <w:pPr>
        <w:ind w:firstLine="709"/>
        <w:outlineLvl w:val="1"/>
        <w:rPr>
          <w:sz w:val="24"/>
          <w:szCs w:val="24"/>
        </w:rPr>
      </w:pPr>
      <w:r w:rsidRPr="002375BA">
        <w:rPr>
          <w:sz w:val="24"/>
          <w:szCs w:val="24"/>
        </w:rPr>
        <w:t>В рамках профилактической деятельности в 2022 году Контрольным органом планируется проведение следующих профилактических мероприятий:</w:t>
      </w:r>
    </w:p>
    <w:p w:rsidR="002375BA" w:rsidRPr="002375BA" w:rsidRDefault="002375BA" w:rsidP="002375BA">
      <w:pPr>
        <w:outlineLvl w:val="1"/>
        <w:rPr>
          <w:sz w:val="24"/>
          <w:szCs w:val="24"/>
        </w:rPr>
      </w:pPr>
      <w:r w:rsidRPr="002375BA">
        <w:rPr>
          <w:sz w:val="24"/>
          <w:szCs w:val="24"/>
        </w:rPr>
        <w:t xml:space="preserve">- информирование; </w:t>
      </w:r>
    </w:p>
    <w:p w:rsidR="002375BA" w:rsidRPr="002375BA" w:rsidRDefault="002375BA" w:rsidP="002375BA">
      <w:pPr>
        <w:outlineLvl w:val="1"/>
        <w:rPr>
          <w:sz w:val="24"/>
          <w:szCs w:val="24"/>
        </w:rPr>
      </w:pPr>
      <w:r w:rsidRPr="002375BA">
        <w:rPr>
          <w:sz w:val="24"/>
          <w:szCs w:val="24"/>
        </w:rPr>
        <w:t>- консультирование;</w:t>
      </w:r>
    </w:p>
    <w:p w:rsidR="002375BA" w:rsidRPr="002375BA" w:rsidRDefault="002375BA" w:rsidP="002375BA">
      <w:pPr>
        <w:outlineLvl w:val="1"/>
        <w:rPr>
          <w:sz w:val="24"/>
          <w:szCs w:val="24"/>
        </w:rPr>
      </w:pPr>
      <w:r w:rsidRPr="002375BA">
        <w:rPr>
          <w:sz w:val="24"/>
          <w:szCs w:val="24"/>
        </w:rPr>
        <w:t>- профилактический визит.</w:t>
      </w:r>
    </w:p>
    <w:p w:rsidR="002375BA" w:rsidRPr="002375BA" w:rsidRDefault="002375BA" w:rsidP="002375BA">
      <w:pPr>
        <w:ind w:firstLine="709"/>
        <w:outlineLvl w:val="1"/>
        <w:rPr>
          <w:sz w:val="24"/>
          <w:szCs w:val="24"/>
        </w:rPr>
      </w:pPr>
      <w:r w:rsidRPr="002375BA">
        <w:rPr>
          <w:sz w:val="24"/>
          <w:szCs w:val="24"/>
        </w:rPr>
        <w:t>Информирование по вопросам соблюдения обязательных требований</w:t>
      </w:r>
      <w:r w:rsidRPr="002375BA">
        <w:rPr>
          <w:sz w:val="24"/>
          <w:szCs w:val="24"/>
        </w:rPr>
        <w:tab/>
        <w:t xml:space="preserve"> осуществляется в порядке, установленном статьей 46 Федерального закона от 31.07.2020 года № 248-ФЗ «О государственном контроле(надзоре) и муниципальном контроле в Российской Федерации».</w:t>
      </w:r>
    </w:p>
    <w:p w:rsidR="002375BA" w:rsidRPr="002375BA" w:rsidRDefault="002375BA" w:rsidP="002375BA">
      <w:pPr>
        <w:ind w:firstLine="709"/>
        <w:outlineLvl w:val="1"/>
        <w:rPr>
          <w:sz w:val="24"/>
          <w:szCs w:val="24"/>
        </w:rPr>
      </w:pPr>
      <w:r w:rsidRPr="002375BA">
        <w:rPr>
          <w:sz w:val="24"/>
          <w:szCs w:val="24"/>
        </w:rPr>
        <w:t>В соответствии со статьей 49 Федерального закона от 31.07.2020 года № 248-ФЗ «О государственном контроле(надзоре) и муниципальном контроле в Российской Федерации». В случае в наличие у Контрольного органа сведений о готовящихся нарушениях обязательных требований в сфере благоустройства,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 недопустимости решения обязательных требований и предлагать принять меры по обеспечению соблюдению обязательных требований.</w:t>
      </w:r>
    </w:p>
    <w:p w:rsidR="002375BA" w:rsidRPr="002375BA" w:rsidRDefault="002375BA" w:rsidP="002375BA">
      <w:pPr>
        <w:ind w:firstLine="709"/>
        <w:outlineLvl w:val="1"/>
        <w:rPr>
          <w:sz w:val="24"/>
          <w:szCs w:val="24"/>
        </w:rPr>
      </w:pPr>
      <w:r w:rsidRPr="002375BA">
        <w:rPr>
          <w:sz w:val="24"/>
          <w:szCs w:val="24"/>
        </w:rPr>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2375BA" w:rsidRPr="002375BA" w:rsidRDefault="002375BA" w:rsidP="002375BA">
      <w:pPr>
        <w:ind w:firstLine="709"/>
        <w:outlineLvl w:val="1"/>
        <w:rPr>
          <w:sz w:val="24"/>
          <w:szCs w:val="24"/>
        </w:rPr>
      </w:pPr>
      <w:r w:rsidRPr="002375BA">
        <w:rPr>
          <w:sz w:val="24"/>
          <w:szCs w:val="24"/>
        </w:rPr>
        <w:t>Должностные лица осуществляют консультирование, в том числе письменное, по следующим вопросам:</w:t>
      </w:r>
    </w:p>
    <w:p w:rsidR="002375BA" w:rsidRPr="002375BA" w:rsidRDefault="002375BA" w:rsidP="002375BA">
      <w:pPr>
        <w:ind w:firstLine="709"/>
        <w:outlineLvl w:val="1"/>
        <w:rPr>
          <w:sz w:val="24"/>
          <w:szCs w:val="24"/>
        </w:rPr>
      </w:pPr>
      <w:r w:rsidRPr="002375BA">
        <w:rPr>
          <w:sz w:val="24"/>
          <w:szCs w:val="24"/>
        </w:rPr>
        <w:t>1. порядка проведения контрольных мероприятий;</w:t>
      </w:r>
    </w:p>
    <w:p w:rsidR="002375BA" w:rsidRPr="002375BA" w:rsidRDefault="002375BA" w:rsidP="002375BA">
      <w:pPr>
        <w:ind w:firstLine="709"/>
        <w:outlineLvl w:val="1"/>
        <w:rPr>
          <w:sz w:val="24"/>
          <w:szCs w:val="24"/>
        </w:rPr>
      </w:pPr>
      <w:r w:rsidRPr="002375BA">
        <w:rPr>
          <w:sz w:val="24"/>
          <w:szCs w:val="24"/>
        </w:rPr>
        <w:t>2. периодичности проведения контрольных мероприятий;</w:t>
      </w:r>
    </w:p>
    <w:p w:rsidR="002375BA" w:rsidRPr="002375BA" w:rsidRDefault="002375BA" w:rsidP="002375BA">
      <w:pPr>
        <w:ind w:firstLine="709"/>
        <w:outlineLvl w:val="1"/>
        <w:rPr>
          <w:sz w:val="24"/>
          <w:szCs w:val="24"/>
        </w:rPr>
      </w:pPr>
      <w:r w:rsidRPr="002375BA">
        <w:rPr>
          <w:sz w:val="24"/>
          <w:szCs w:val="24"/>
        </w:rPr>
        <w:t>3. порядка принятия решений по итогам контрольных мероприятий;</w:t>
      </w:r>
    </w:p>
    <w:p w:rsidR="002375BA" w:rsidRPr="002375BA" w:rsidRDefault="002375BA" w:rsidP="002375BA">
      <w:pPr>
        <w:ind w:firstLine="709"/>
        <w:outlineLvl w:val="1"/>
        <w:rPr>
          <w:sz w:val="24"/>
          <w:szCs w:val="24"/>
        </w:rPr>
      </w:pPr>
      <w:r w:rsidRPr="002375BA">
        <w:rPr>
          <w:sz w:val="24"/>
          <w:szCs w:val="24"/>
        </w:rPr>
        <w:t>4. порядка обжалования решений Контрольного органа.</w:t>
      </w:r>
    </w:p>
    <w:p w:rsidR="002375BA" w:rsidRPr="002375BA" w:rsidRDefault="002375BA" w:rsidP="002375BA">
      <w:pPr>
        <w:ind w:firstLine="709"/>
        <w:outlineLvl w:val="1"/>
        <w:rPr>
          <w:sz w:val="24"/>
          <w:szCs w:val="24"/>
        </w:rPr>
      </w:pPr>
      <w:r w:rsidRPr="002375BA">
        <w:rPr>
          <w:sz w:val="24"/>
          <w:szCs w:val="24"/>
        </w:rPr>
        <w:t>Порядок консультирования определен статьей 50 Федерального закона от 31.07.2020 года № 248-ФЗ «О государственном контроле(надзоре) и муниципальном контроле в Российской Федерации».</w:t>
      </w:r>
    </w:p>
    <w:p w:rsidR="002375BA" w:rsidRPr="002375BA" w:rsidRDefault="002375BA" w:rsidP="002375BA">
      <w:pPr>
        <w:outlineLvl w:val="1"/>
        <w:rPr>
          <w:sz w:val="24"/>
          <w:szCs w:val="24"/>
        </w:rPr>
      </w:pPr>
    </w:p>
    <w:p w:rsidR="002375BA" w:rsidRPr="002375BA" w:rsidRDefault="002375BA" w:rsidP="002375BA">
      <w:pPr>
        <w:ind w:firstLine="709"/>
        <w:outlineLvl w:val="1"/>
        <w:rPr>
          <w:sz w:val="24"/>
          <w:szCs w:val="24"/>
        </w:rPr>
      </w:pPr>
      <w:r w:rsidRPr="002375BA">
        <w:rPr>
          <w:sz w:val="24"/>
          <w:szCs w:val="24"/>
        </w:rPr>
        <w:t>Орган муниципального контроля</w:t>
      </w:r>
      <w:r w:rsidRPr="002375BA">
        <w:rPr>
          <w:bCs/>
          <w:sz w:val="24"/>
          <w:szCs w:val="24"/>
        </w:rPr>
        <w:t xml:space="preserve"> в сфере благоустройства</w:t>
      </w:r>
      <w:r w:rsidRPr="002375BA">
        <w:rPr>
          <w:sz w:val="24"/>
          <w:szCs w:val="24"/>
        </w:rPr>
        <w:t xml:space="preserve"> проводит следующие профилактические мероприятия:</w:t>
      </w:r>
    </w:p>
    <w:p w:rsidR="002375BA" w:rsidRPr="002375BA" w:rsidRDefault="002375BA" w:rsidP="002375BA">
      <w:pPr>
        <w:ind w:firstLine="709"/>
        <w:outlineLvl w:val="1"/>
        <w:rPr>
          <w:sz w:val="24"/>
          <w:szCs w:val="24"/>
        </w:rPr>
      </w:pPr>
    </w:p>
    <w:tbl>
      <w:tblPr>
        <w:tblStyle w:val="a6"/>
        <w:tblW w:w="0" w:type="auto"/>
        <w:tblInd w:w="0" w:type="dxa"/>
        <w:tblLook w:val="04A0" w:firstRow="1" w:lastRow="0" w:firstColumn="1" w:lastColumn="0" w:noHBand="0" w:noVBand="1"/>
      </w:tblPr>
      <w:tblGrid>
        <w:gridCol w:w="594"/>
        <w:gridCol w:w="2520"/>
        <w:gridCol w:w="3118"/>
        <w:gridCol w:w="3113"/>
      </w:tblGrid>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 п/п</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Структурное подразделение ответственное за реализацию</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 xml:space="preserve">Администрация Толстомысенского </w:t>
            </w:r>
            <w:r w:rsidRPr="002375BA">
              <w:rPr>
                <w:sz w:val="24"/>
                <w:szCs w:val="24"/>
                <w:lang w:eastAsia="en-US"/>
              </w:rPr>
              <w:lastRenderedPageBreak/>
              <w:t>сельсовета Новоселовского района Красноярского края</w:t>
            </w:r>
          </w:p>
        </w:tc>
      </w:tr>
      <w:tr w:rsidR="002375BA" w:rsidRPr="002375BA" w:rsidTr="00603E09">
        <w:tc>
          <w:tcPr>
            <w:tcW w:w="594"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lastRenderedPageBreak/>
              <w:t>3.</w:t>
            </w:r>
          </w:p>
        </w:tc>
        <w:tc>
          <w:tcPr>
            <w:tcW w:w="2520"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Администрация Толстомысенского сельсовета Новоселовского района Красноярского края</w:t>
            </w:r>
          </w:p>
        </w:tc>
      </w:tr>
    </w:tbl>
    <w:p w:rsidR="002375BA" w:rsidRPr="002375BA" w:rsidRDefault="002375BA" w:rsidP="002375BA">
      <w:pPr>
        <w:outlineLvl w:val="1"/>
        <w:rPr>
          <w:sz w:val="24"/>
          <w:szCs w:val="24"/>
        </w:rPr>
      </w:pPr>
    </w:p>
    <w:p w:rsidR="002375BA" w:rsidRPr="002375BA" w:rsidRDefault="002375BA" w:rsidP="002375BA">
      <w:pPr>
        <w:ind w:firstLine="709"/>
        <w:jc w:val="center"/>
        <w:outlineLvl w:val="1"/>
        <w:rPr>
          <w:sz w:val="24"/>
          <w:szCs w:val="24"/>
        </w:rPr>
      </w:pPr>
      <w:r w:rsidRPr="002375BA">
        <w:rPr>
          <w:sz w:val="24"/>
          <w:szCs w:val="24"/>
        </w:rPr>
        <w:t>4. ПОКАЗАТЕЛИ РЕЗУЛЬТАТИВНОСТИ И ЭФФЕКТИВНОСТИ ПРОГРАММЫ ПРОФИЛАКТИКИ</w:t>
      </w:r>
    </w:p>
    <w:p w:rsidR="002375BA" w:rsidRPr="002375BA" w:rsidRDefault="002375BA" w:rsidP="002375BA">
      <w:pPr>
        <w:ind w:firstLine="709"/>
        <w:jc w:val="center"/>
        <w:outlineLvl w:val="1"/>
        <w:rPr>
          <w:sz w:val="24"/>
          <w:szCs w:val="24"/>
        </w:rPr>
      </w:pPr>
    </w:p>
    <w:tbl>
      <w:tblPr>
        <w:tblStyle w:val="a6"/>
        <w:tblW w:w="0" w:type="auto"/>
        <w:tblInd w:w="0" w:type="dxa"/>
        <w:tblLook w:val="04A0" w:firstRow="1" w:lastRow="0" w:firstColumn="1" w:lastColumn="0" w:noHBand="0" w:noVBand="1"/>
      </w:tblPr>
      <w:tblGrid>
        <w:gridCol w:w="562"/>
        <w:gridCol w:w="5668"/>
        <w:gridCol w:w="3115"/>
      </w:tblGrid>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 п/п</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Величина</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контроле(надзоре)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100%</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Удовлетворенность контролируемых лиц консультированием, полученным в рамках муниципального жилищного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100% от числа обратившихся</w:t>
            </w:r>
          </w:p>
        </w:tc>
      </w:tr>
      <w:tr w:rsidR="002375BA" w:rsidRPr="002375BA" w:rsidTr="00603E09">
        <w:tc>
          <w:tcPr>
            <w:tcW w:w="562"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3.</w:t>
            </w:r>
          </w:p>
        </w:tc>
        <w:tc>
          <w:tcPr>
            <w:tcW w:w="5668"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outlineLvl w:val="1"/>
              <w:rPr>
                <w:sz w:val="24"/>
                <w:szCs w:val="24"/>
                <w:lang w:eastAsia="en-US"/>
              </w:rPr>
            </w:pPr>
            <w:r w:rsidRPr="002375BA">
              <w:rPr>
                <w:sz w:val="24"/>
                <w:szCs w:val="24"/>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2375BA" w:rsidRPr="002375BA" w:rsidRDefault="002375BA" w:rsidP="00603E09">
            <w:pPr>
              <w:jc w:val="center"/>
              <w:outlineLvl w:val="1"/>
              <w:rPr>
                <w:sz w:val="24"/>
                <w:szCs w:val="24"/>
                <w:lang w:eastAsia="en-US"/>
              </w:rPr>
            </w:pPr>
            <w:r w:rsidRPr="002375BA">
              <w:rPr>
                <w:sz w:val="24"/>
                <w:szCs w:val="24"/>
                <w:lang w:eastAsia="en-US"/>
              </w:rPr>
              <w:t>Не менее 20 в год мероприятий, проведенных в рамках муниципального контроля</w:t>
            </w:r>
            <w:r w:rsidRPr="002375BA">
              <w:rPr>
                <w:bCs/>
                <w:sz w:val="24"/>
                <w:szCs w:val="24"/>
                <w:lang w:eastAsia="en-US"/>
              </w:rPr>
              <w:t xml:space="preserve"> в сфере благоустройства</w:t>
            </w:r>
          </w:p>
        </w:tc>
      </w:tr>
    </w:tbl>
    <w:p w:rsidR="002375BA" w:rsidRPr="002375BA" w:rsidRDefault="002375BA" w:rsidP="002375BA">
      <w:pPr>
        <w:ind w:firstLine="709"/>
        <w:jc w:val="center"/>
        <w:outlineLvl w:val="1"/>
        <w:rPr>
          <w:sz w:val="24"/>
          <w:szCs w:val="24"/>
        </w:rPr>
      </w:pPr>
    </w:p>
    <w:p w:rsidR="002375BA" w:rsidRPr="002375BA" w:rsidRDefault="002375BA" w:rsidP="002375BA">
      <w:pPr>
        <w:ind w:firstLine="709"/>
        <w:outlineLvl w:val="1"/>
        <w:rPr>
          <w:sz w:val="24"/>
          <w:szCs w:val="24"/>
        </w:rPr>
      </w:pPr>
    </w:p>
    <w:p w:rsidR="002375BA" w:rsidRPr="002375BA" w:rsidRDefault="002375BA" w:rsidP="002375BA">
      <w:pPr>
        <w:ind w:firstLine="709"/>
        <w:outlineLvl w:val="1"/>
        <w:rPr>
          <w:sz w:val="24"/>
          <w:szCs w:val="24"/>
        </w:rPr>
      </w:pPr>
      <w:r w:rsidRPr="002375BA">
        <w:rPr>
          <w:sz w:val="24"/>
          <w:szCs w:val="24"/>
        </w:rPr>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контролю</w:t>
      </w:r>
      <w:r w:rsidRPr="002375BA">
        <w:rPr>
          <w:bCs/>
          <w:sz w:val="24"/>
          <w:szCs w:val="24"/>
        </w:rPr>
        <w:t xml:space="preserve"> в сфере благоустройства</w:t>
      </w:r>
      <w:r w:rsidRPr="002375BA">
        <w:rPr>
          <w:sz w:val="24"/>
          <w:szCs w:val="24"/>
        </w:rPr>
        <w:t xml:space="preserve">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w:t>
      </w:r>
      <w:r w:rsidRPr="002375BA">
        <w:rPr>
          <w:bCs/>
          <w:sz w:val="24"/>
          <w:szCs w:val="24"/>
        </w:rPr>
        <w:t>сфере благоустройства</w:t>
      </w:r>
      <w:r w:rsidRPr="002375BA">
        <w:rPr>
          <w:sz w:val="24"/>
          <w:szCs w:val="24"/>
        </w:rPr>
        <w:t>.</w:t>
      </w:r>
    </w:p>
    <w:p w:rsidR="002375BA" w:rsidRPr="002375BA" w:rsidRDefault="002375BA" w:rsidP="002375BA">
      <w:pPr>
        <w:outlineLvl w:val="1"/>
        <w:rPr>
          <w:sz w:val="24"/>
          <w:szCs w:val="24"/>
        </w:rPr>
      </w:pPr>
    </w:p>
    <w:tbl>
      <w:tblPr>
        <w:tblpPr w:leftFromText="180" w:rightFromText="180" w:bottomFromText="160" w:vertAnchor="text" w:horzAnchor="margin" w:tblpX="-572" w:tblpY="13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583"/>
        <w:gridCol w:w="2450"/>
        <w:gridCol w:w="2410"/>
      </w:tblGrid>
      <w:tr w:rsidR="00FF1FAA" w:rsidRPr="00580B92" w:rsidTr="00FF1FAA">
        <w:trPr>
          <w:trHeight w:val="909"/>
        </w:trPr>
        <w:tc>
          <w:tcPr>
            <w:tcW w:w="2475" w:type="dxa"/>
            <w:tcBorders>
              <w:top w:val="single" w:sz="4" w:space="0" w:color="auto"/>
              <w:left w:val="single" w:sz="4" w:space="0" w:color="auto"/>
              <w:bottom w:val="single" w:sz="4" w:space="0" w:color="auto"/>
              <w:right w:val="single" w:sz="4" w:space="0" w:color="auto"/>
            </w:tcBorders>
            <w:vAlign w:val="center"/>
          </w:tcPr>
          <w:p w:rsidR="00FF1FAA" w:rsidRPr="00FF1FAA" w:rsidRDefault="00FF1FAA" w:rsidP="00FF1FAA">
            <w:pPr>
              <w:tabs>
                <w:tab w:val="left" w:pos="720"/>
              </w:tabs>
              <w:spacing w:line="254" w:lineRule="auto"/>
              <w:jc w:val="center"/>
              <w:rPr>
                <w:sz w:val="22"/>
                <w:szCs w:val="22"/>
                <w:lang w:eastAsia="en-US"/>
              </w:rPr>
            </w:pPr>
            <w:r w:rsidRPr="00FF1FAA">
              <w:rPr>
                <w:sz w:val="22"/>
                <w:szCs w:val="22"/>
                <w:lang w:eastAsia="en-US"/>
              </w:rPr>
              <w:t>Периодическое печатное издание «Толстомысенские вести»</w:t>
            </w:r>
          </w:p>
          <w:p w:rsidR="00FF1FAA" w:rsidRPr="00FF1FAA" w:rsidRDefault="00FF1FAA" w:rsidP="00FF1FAA">
            <w:pPr>
              <w:tabs>
                <w:tab w:val="left" w:pos="720"/>
              </w:tabs>
              <w:spacing w:line="254" w:lineRule="auto"/>
              <w:jc w:val="center"/>
              <w:rPr>
                <w:sz w:val="22"/>
                <w:szCs w:val="22"/>
                <w:lang w:eastAsia="en-US"/>
              </w:rPr>
            </w:pPr>
            <w:r w:rsidRPr="00FF1FAA">
              <w:rPr>
                <w:sz w:val="22"/>
                <w:szCs w:val="22"/>
                <w:lang w:eastAsia="en-US"/>
              </w:rPr>
              <w:t>Ответственный за выпуск</w:t>
            </w:r>
          </w:p>
          <w:p w:rsidR="00FF1FAA" w:rsidRPr="00FF1FAA" w:rsidRDefault="00FF1FAA" w:rsidP="00FF1FAA">
            <w:pPr>
              <w:tabs>
                <w:tab w:val="left" w:pos="720"/>
              </w:tabs>
              <w:spacing w:line="254" w:lineRule="auto"/>
              <w:jc w:val="center"/>
              <w:rPr>
                <w:sz w:val="22"/>
                <w:szCs w:val="22"/>
                <w:lang w:eastAsia="en-US"/>
              </w:rPr>
            </w:pPr>
            <w:r w:rsidRPr="00FF1FAA">
              <w:rPr>
                <w:sz w:val="22"/>
                <w:szCs w:val="22"/>
                <w:lang w:eastAsia="en-US"/>
              </w:rPr>
              <w:t xml:space="preserve">О.В. </w:t>
            </w:r>
            <w:proofErr w:type="spellStart"/>
            <w:r w:rsidRPr="00FF1FAA">
              <w:rPr>
                <w:sz w:val="22"/>
                <w:szCs w:val="22"/>
                <w:lang w:eastAsia="en-US"/>
              </w:rPr>
              <w:t>Сяткина</w:t>
            </w:r>
            <w:proofErr w:type="spellEnd"/>
          </w:p>
          <w:p w:rsidR="00FF1FAA" w:rsidRPr="00FF1FAA" w:rsidRDefault="00FF1FAA" w:rsidP="00FF1FAA">
            <w:pPr>
              <w:tabs>
                <w:tab w:val="left" w:pos="720"/>
              </w:tabs>
              <w:spacing w:line="254" w:lineRule="auto"/>
              <w:jc w:val="center"/>
              <w:rPr>
                <w:sz w:val="22"/>
                <w:szCs w:val="22"/>
                <w:lang w:eastAsia="en-US"/>
              </w:rPr>
            </w:pPr>
          </w:p>
        </w:tc>
        <w:tc>
          <w:tcPr>
            <w:tcW w:w="2583" w:type="dxa"/>
            <w:tcBorders>
              <w:top w:val="single" w:sz="4" w:space="0" w:color="auto"/>
              <w:left w:val="single" w:sz="4" w:space="0" w:color="auto"/>
              <w:bottom w:val="single" w:sz="4" w:space="0" w:color="auto"/>
              <w:right w:val="single" w:sz="4" w:space="0" w:color="auto"/>
            </w:tcBorders>
            <w:vAlign w:val="center"/>
            <w:hideMark/>
          </w:tcPr>
          <w:p w:rsidR="00FF1FAA" w:rsidRPr="00FF1FAA" w:rsidRDefault="00FF1FAA" w:rsidP="00FF1FAA">
            <w:pPr>
              <w:tabs>
                <w:tab w:val="left" w:pos="720"/>
              </w:tabs>
              <w:spacing w:line="254" w:lineRule="auto"/>
              <w:jc w:val="center"/>
              <w:rPr>
                <w:sz w:val="22"/>
                <w:szCs w:val="22"/>
                <w:lang w:eastAsia="en-US"/>
              </w:rPr>
            </w:pPr>
            <w:r w:rsidRPr="00FF1FAA">
              <w:rPr>
                <w:sz w:val="22"/>
                <w:szCs w:val="22"/>
                <w:lang w:eastAsia="en-US"/>
              </w:rPr>
              <w:t>Учредители:</w:t>
            </w:r>
          </w:p>
          <w:p w:rsidR="00FF1FAA" w:rsidRPr="00FF1FAA" w:rsidRDefault="00FF1FAA" w:rsidP="00FF1FAA">
            <w:pPr>
              <w:tabs>
                <w:tab w:val="left" w:pos="720"/>
              </w:tabs>
              <w:spacing w:line="254" w:lineRule="auto"/>
              <w:jc w:val="center"/>
              <w:rPr>
                <w:sz w:val="22"/>
                <w:szCs w:val="22"/>
                <w:lang w:eastAsia="en-US"/>
              </w:rPr>
            </w:pPr>
            <w:r w:rsidRPr="00FF1FAA">
              <w:rPr>
                <w:sz w:val="22"/>
                <w:szCs w:val="22"/>
                <w:lang w:eastAsia="en-US"/>
              </w:rPr>
              <w:t>Совет депутатов Толстомысенского сельсовета и глава Толстомысенского сельсовета</w:t>
            </w:r>
          </w:p>
        </w:tc>
        <w:tc>
          <w:tcPr>
            <w:tcW w:w="2450" w:type="dxa"/>
            <w:tcBorders>
              <w:top w:val="single" w:sz="4" w:space="0" w:color="auto"/>
              <w:left w:val="single" w:sz="4" w:space="0" w:color="auto"/>
              <w:bottom w:val="single" w:sz="4" w:space="0" w:color="auto"/>
              <w:right w:val="single" w:sz="4" w:space="0" w:color="auto"/>
            </w:tcBorders>
            <w:vAlign w:val="center"/>
            <w:hideMark/>
          </w:tcPr>
          <w:p w:rsidR="00FF1FAA" w:rsidRPr="00FF1FAA" w:rsidRDefault="00FF1FAA" w:rsidP="00FF1FAA">
            <w:pPr>
              <w:tabs>
                <w:tab w:val="left" w:pos="720"/>
              </w:tabs>
              <w:spacing w:line="254" w:lineRule="auto"/>
              <w:jc w:val="center"/>
              <w:rPr>
                <w:sz w:val="22"/>
                <w:szCs w:val="22"/>
                <w:lang w:eastAsia="en-US"/>
              </w:rPr>
            </w:pPr>
            <w:r w:rsidRPr="00FF1FAA">
              <w:rPr>
                <w:sz w:val="22"/>
                <w:szCs w:val="22"/>
                <w:lang w:eastAsia="en-US"/>
              </w:rPr>
              <w:t xml:space="preserve">Адрес: 662445 Красноярский край Новоселовский район </w:t>
            </w:r>
            <w:proofErr w:type="spellStart"/>
            <w:r w:rsidRPr="00FF1FAA">
              <w:rPr>
                <w:sz w:val="22"/>
                <w:szCs w:val="22"/>
                <w:lang w:eastAsia="en-US"/>
              </w:rPr>
              <w:t>п.Толстый</w:t>
            </w:r>
            <w:proofErr w:type="spellEnd"/>
            <w:r w:rsidRPr="00FF1FAA">
              <w:rPr>
                <w:sz w:val="22"/>
                <w:szCs w:val="22"/>
                <w:lang w:eastAsia="en-US"/>
              </w:rPr>
              <w:t xml:space="preserve"> Мыс </w:t>
            </w:r>
            <w:proofErr w:type="spellStart"/>
            <w:r w:rsidRPr="00FF1FAA">
              <w:rPr>
                <w:sz w:val="22"/>
                <w:szCs w:val="22"/>
                <w:lang w:eastAsia="en-US"/>
              </w:rPr>
              <w:t>ул.Новая</w:t>
            </w:r>
            <w:proofErr w:type="spellEnd"/>
            <w:r w:rsidRPr="00FF1FAA">
              <w:rPr>
                <w:sz w:val="22"/>
                <w:szCs w:val="22"/>
                <w:lang w:eastAsia="en-US"/>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1FAA" w:rsidRPr="00FF1FAA" w:rsidRDefault="00FF1FAA" w:rsidP="00FF1FAA">
            <w:pPr>
              <w:tabs>
                <w:tab w:val="left" w:pos="720"/>
              </w:tabs>
              <w:spacing w:line="254" w:lineRule="auto"/>
              <w:jc w:val="center"/>
              <w:rPr>
                <w:sz w:val="22"/>
                <w:szCs w:val="22"/>
                <w:lang w:eastAsia="en-US"/>
              </w:rPr>
            </w:pPr>
            <w:r w:rsidRPr="00FF1FAA">
              <w:rPr>
                <w:sz w:val="22"/>
                <w:szCs w:val="22"/>
                <w:lang w:eastAsia="en-US"/>
              </w:rPr>
              <w:t>Основана в 2011 году газета отпечатана в администрации Толстомысенского сельсовета</w:t>
            </w:r>
          </w:p>
        </w:tc>
      </w:tr>
    </w:tbl>
    <w:p w:rsidR="00FF1FAA" w:rsidRDefault="00FF1FAA" w:rsidP="00FF1FAA">
      <w:pPr>
        <w:rPr>
          <w:sz w:val="24"/>
          <w:szCs w:val="24"/>
        </w:rPr>
      </w:pPr>
    </w:p>
    <w:p w:rsidR="00FF1FAA" w:rsidRDefault="00FF1FAA" w:rsidP="00FF1FAA">
      <w:pPr>
        <w:rPr>
          <w:sz w:val="24"/>
          <w:szCs w:val="24"/>
        </w:rPr>
      </w:pPr>
    </w:p>
    <w:p w:rsidR="00FF1FAA" w:rsidRPr="00CA6251" w:rsidRDefault="00FF1FAA" w:rsidP="00FF1FAA">
      <w:pPr>
        <w:rPr>
          <w:sz w:val="24"/>
          <w:szCs w:val="24"/>
        </w:rPr>
      </w:pPr>
    </w:p>
    <w:p w:rsidR="009D07C3" w:rsidRPr="002375BA" w:rsidRDefault="009D07C3" w:rsidP="002375BA">
      <w:pPr>
        <w:tabs>
          <w:tab w:val="left" w:pos="709"/>
        </w:tabs>
      </w:pPr>
      <w:bookmarkStart w:id="1" w:name="_GoBack"/>
      <w:bookmarkEnd w:id="1"/>
    </w:p>
    <w:sectPr w:rsidR="009D07C3" w:rsidRPr="00237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5A2B"/>
    <w:multiLevelType w:val="hybridMultilevel"/>
    <w:tmpl w:val="7C8A54A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12103C"/>
    <w:multiLevelType w:val="hybridMultilevel"/>
    <w:tmpl w:val="252ED78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BA"/>
    <w:rsid w:val="002375BA"/>
    <w:rsid w:val="009D07C3"/>
    <w:rsid w:val="00FF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CA78"/>
  <w15:chartTrackingRefBased/>
  <w15:docId w15:val="{C78A012D-01C7-4D09-B90E-4A9E2E5B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5BA"/>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375BA"/>
    <w:rPr>
      <w:rFonts w:ascii="Calibri" w:eastAsia="Times New Roman" w:hAnsi="Calibri" w:cs="Times New Roman"/>
      <w:lang w:eastAsia="ru-RU"/>
    </w:rPr>
  </w:style>
  <w:style w:type="paragraph" w:styleId="a4">
    <w:name w:val="No Spacing"/>
    <w:link w:val="a3"/>
    <w:uiPriority w:val="1"/>
    <w:qFormat/>
    <w:rsid w:val="002375BA"/>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2375BA"/>
    <w:pPr>
      <w:widowControl w:val="0"/>
      <w:autoSpaceDE w:val="0"/>
      <w:autoSpaceDN w:val="0"/>
      <w:adjustRightInd w:val="0"/>
      <w:ind w:left="720"/>
      <w:contextualSpacing/>
      <w:jc w:val="left"/>
    </w:pPr>
    <w:rPr>
      <w:sz w:val="20"/>
      <w:szCs w:val="20"/>
    </w:rPr>
  </w:style>
  <w:style w:type="paragraph" w:customStyle="1" w:styleId="ConsPlusTitle">
    <w:name w:val="ConsPlusTitle"/>
    <w:rsid w:val="002375BA"/>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39"/>
    <w:rsid w:val="002375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5642</Words>
  <Characters>32164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1</cp:revision>
  <dcterms:created xsi:type="dcterms:W3CDTF">2022-02-21T03:34:00Z</dcterms:created>
  <dcterms:modified xsi:type="dcterms:W3CDTF">2022-02-21T03:49:00Z</dcterms:modified>
</cp:coreProperties>
</file>