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08201F" w:rsidTr="0008201F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08201F" w:rsidRDefault="0008201F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31 января 2024 года                                                                                          № 04</w:t>
            </w:r>
          </w:p>
          <w:p w:rsidR="0008201F" w:rsidRDefault="0008201F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08201F" w:rsidRDefault="0008201F" w:rsidP="0008201F">
      <w:pPr>
        <w:rPr>
          <w:rFonts w:ascii="Arial" w:hAnsi="Arial" w:cs="Arial"/>
        </w:rPr>
      </w:pPr>
    </w:p>
    <w:p w:rsidR="0008201F" w:rsidRDefault="0008201F" w:rsidP="0008201F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08201F" w:rsidRDefault="0008201F" w:rsidP="0008201F">
      <w:pPr>
        <w:jc w:val="center"/>
      </w:pPr>
      <w:r>
        <w:t>РОССИЙСКАЯ ФЕДЕРАЦИЯ</w:t>
      </w:r>
    </w:p>
    <w:p w:rsidR="0008201F" w:rsidRDefault="0008201F" w:rsidP="0008201F">
      <w:pPr>
        <w:jc w:val="center"/>
      </w:pPr>
      <w:r>
        <w:t>КРАСНОЯРСКИЙ КРАЙ</w:t>
      </w:r>
    </w:p>
    <w:p w:rsidR="0008201F" w:rsidRDefault="0008201F" w:rsidP="0008201F">
      <w:pPr>
        <w:jc w:val="center"/>
      </w:pPr>
      <w:r>
        <w:t>НОВОСЕЛОВСКИЙ РАЙОН</w:t>
      </w:r>
    </w:p>
    <w:p w:rsidR="0008201F" w:rsidRDefault="0008201F" w:rsidP="0008201F">
      <w:pPr>
        <w:jc w:val="center"/>
      </w:pPr>
      <w:r>
        <w:t>ТОЛСТОМЫСЕНСКИЙ СЕЛЬСКИЙ СОВЕТ ДЕПУТАТОВ</w:t>
      </w:r>
    </w:p>
    <w:p w:rsidR="0008201F" w:rsidRDefault="0008201F" w:rsidP="0008201F">
      <w:pPr>
        <w:jc w:val="center"/>
      </w:pPr>
    </w:p>
    <w:p w:rsidR="0008201F" w:rsidRDefault="0008201F" w:rsidP="0008201F">
      <w:pPr>
        <w:jc w:val="center"/>
      </w:pPr>
      <w:r>
        <w:t>РЕШЕНИЕ</w:t>
      </w:r>
    </w:p>
    <w:p w:rsidR="0008201F" w:rsidRDefault="0008201F" w:rsidP="0008201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8201F" w:rsidTr="0008201F">
        <w:tc>
          <w:tcPr>
            <w:tcW w:w="3190" w:type="dxa"/>
            <w:hideMark/>
          </w:tcPr>
          <w:p w:rsidR="0008201F" w:rsidRDefault="000820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 2024г.</w:t>
            </w:r>
          </w:p>
        </w:tc>
        <w:tc>
          <w:tcPr>
            <w:tcW w:w="3190" w:type="dxa"/>
            <w:hideMark/>
          </w:tcPr>
          <w:p w:rsidR="0008201F" w:rsidRDefault="000820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08201F" w:rsidRDefault="00EB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50</w:t>
            </w:r>
            <w:bookmarkStart w:id="0" w:name="_GoBack"/>
            <w:bookmarkEnd w:id="0"/>
            <w:r w:rsidR="0008201F">
              <w:rPr>
                <w:lang w:eastAsia="en-US"/>
              </w:rPr>
              <w:t>-1р</w:t>
            </w:r>
          </w:p>
        </w:tc>
      </w:tr>
    </w:tbl>
    <w:p w:rsidR="0008201F" w:rsidRDefault="0008201F" w:rsidP="0008201F">
      <w:pPr>
        <w:jc w:val="center"/>
      </w:pPr>
    </w:p>
    <w:p w:rsidR="0008201F" w:rsidRDefault="0008201F" w:rsidP="0008201F">
      <w:r>
        <w:t>О признании утратившими силу</w:t>
      </w:r>
    </w:p>
    <w:p w:rsidR="0008201F" w:rsidRDefault="0008201F" w:rsidP="0008201F">
      <w:r>
        <w:t>Решений Толстомысенского</w:t>
      </w:r>
    </w:p>
    <w:p w:rsidR="0008201F" w:rsidRDefault="0008201F" w:rsidP="0008201F">
      <w:pPr>
        <w:rPr>
          <w:color w:val="000000"/>
        </w:rPr>
      </w:pPr>
      <w:r>
        <w:t>сельского Совета депутатов</w:t>
      </w:r>
    </w:p>
    <w:p w:rsidR="0008201F" w:rsidRDefault="0008201F" w:rsidP="0008201F">
      <w:pPr>
        <w:jc w:val="center"/>
      </w:pPr>
    </w:p>
    <w:p w:rsidR="0008201F" w:rsidRDefault="0008201F" w:rsidP="0008201F">
      <w:r>
        <w:rPr>
          <w:iCs/>
        </w:rPr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законодательства, в соответствии с Федеральным законом </w:t>
      </w:r>
      <w: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08201F" w:rsidRDefault="0008201F" w:rsidP="0008201F">
      <w:pPr>
        <w:jc w:val="center"/>
      </w:pPr>
    </w:p>
    <w:p w:rsidR="0008201F" w:rsidRDefault="0008201F" w:rsidP="0008201F">
      <w:pPr>
        <w:jc w:val="center"/>
      </w:pPr>
      <w:r>
        <w:t>Толстомысенский сельский Совет депутатов РЕШИЛ:</w:t>
      </w:r>
    </w:p>
    <w:p w:rsidR="0008201F" w:rsidRDefault="0008201F" w:rsidP="0008201F">
      <w:pPr>
        <w:jc w:val="center"/>
      </w:pPr>
    </w:p>
    <w:p w:rsidR="0008201F" w:rsidRDefault="0008201F" w:rsidP="0008201F">
      <w:r>
        <w:t xml:space="preserve">1.  Признать утратившим силу Решение от 08.06.2023г № 32-3р «О внесении изменений в Решение Толстомысенского сельского Совета депутатов от 11.01.2021года № 04-1р «Об утверждении состава административной комиссии </w:t>
      </w:r>
    </w:p>
    <w:p w:rsidR="0008201F" w:rsidRDefault="0008201F" w:rsidP="0008201F">
      <w:r>
        <w:t>Толстомысенского сельсовета»</w:t>
      </w:r>
    </w:p>
    <w:p w:rsidR="0008201F" w:rsidRDefault="0008201F" w:rsidP="0008201F">
      <w:r>
        <w:t>2. Признать утратившим силу Решение от 30.08.2023г № 37-1р «О внесении изменений в Решение Толстомысенского сельского Совета депутатов от 08.06.2023года № 32-3р «Об утверждении состава административной комиссии Толстомысенского сельсовета»</w:t>
      </w:r>
    </w:p>
    <w:p w:rsidR="0008201F" w:rsidRDefault="0008201F" w:rsidP="0008201F">
      <w:r>
        <w:t>3. Контроль за исполнением настоящего Решения возложить на Главу Толстомысенского сельсовета О.С. Бослер.</w:t>
      </w:r>
    </w:p>
    <w:p w:rsidR="0008201F" w:rsidRDefault="0008201F" w:rsidP="0008201F">
      <w:r>
        <w:rPr>
          <w:bCs/>
        </w:rPr>
        <w:t xml:space="preserve">4. Решение </w:t>
      </w:r>
      <w: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«Интернет».</w:t>
      </w:r>
    </w:p>
    <w:p w:rsidR="0008201F" w:rsidRDefault="0008201F" w:rsidP="0008201F">
      <w:pPr>
        <w:jc w:val="center"/>
      </w:pPr>
    </w:p>
    <w:p w:rsidR="0008201F" w:rsidRDefault="0008201F" w:rsidP="0008201F">
      <w:r>
        <w:t>Председатель                                                                         Глава сельсовета</w:t>
      </w:r>
    </w:p>
    <w:p w:rsidR="0008201F" w:rsidRDefault="0008201F" w:rsidP="0008201F">
      <w:r>
        <w:t>сельского Совета депутатов</w:t>
      </w:r>
    </w:p>
    <w:p w:rsidR="0008201F" w:rsidRDefault="0008201F" w:rsidP="0008201F">
      <w:pPr>
        <w:jc w:val="center"/>
      </w:pPr>
    </w:p>
    <w:p w:rsidR="0008201F" w:rsidRDefault="0008201F" w:rsidP="0008201F">
      <w:r>
        <w:t>____________Е.П.Баканова                                                  __________О.С.Бослер</w:t>
      </w:r>
    </w:p>
    <w:p w:rsidR="0008201F" w:rsidRDefault="0008201F" w:rsidP="0008201F"/>
    <w:p w:rsidR="0008201F" w:rsidRDefault="0008201F" w:rsidP="0008201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1F" w:rsidRDefault="0008201F" w:rsidP="0008201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08201F" w:rsidRDefault="0008201F" w:rsidP="0008201F">
      <w:pPr>
        <w:pStyle w:val="a4"/>
        <w:tabs>
          <w:tab w:val="center" w:pos="5032"/>
          <w:tab w:val="left" w:pos="7605"/>
        </w:tabs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08201F" w:rsidRDefault="0008201F" w:rsidP="0008201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КРАСНОЯРСКИЙ КРАЙ</w:t>
      </w:r>
    </w:p>
    <w:p w:rsidR="0008201F" w:rsidRDefault="0008201F" w:rsidP="0008201F">
      <w:pPr>
        <w:jc w:val="center"/>
      </w:pPr>
      <w:r>
        <w:t xml:space="preserve">  НОВОСЕЛОВСКИЙ РАЙОН</w:t>
      </w:r>
    </w:p>
    <w:p w:rsidR="0008201F" w:rsidRDefault="0008201F" w:rsidP="0008201F">
      <w:pPr>
        <w:jc w:val="center"/>
      </w:pPr>
      <w:r>
        <w:t>АДМИНИСТРАЦИЯ ТОЛСТОМЫСЕНСКОГО СЕЛЬСОВЕТА</w:t>
      </w:r>
    </w:p>
    <w:p w:rsidR="0008201F" w:rsidRDefault="0008201F" w:rsidP="0008201F">
      <w:pPr>
        <w:jc w:val="center"/>
      </w:pPr>
      <w:r>
        <w:t xml:space="preserve">                                                   </w:t>
      </w:r>
    </w:p>
    <w:p w:rsidR="0008201F" w:rsidRDefault="0008201F" w:rsidP="0008201F">
      <w:pPr>
        <w:jc w:val="center"/>
      </w:pPr>
      <w:r>
        <w:t>ПОСТАНОВЛЕНИЕ</w:t>
      </w:r>
    </w:p>
    <w:p w:rsidR="0008201F" w:rsidRDefault="0008201F" w:rsidP="0008201F">
      <w:pPr>
        <w:jc w:val="center"/>
      </w:pPr>
    </w:p>
    <w:p w:rsidR="0008201F" w:rsidRDefault="0008201F" w:rsidP="0008201F">
      <w:r>
        <w:t xml:space="preserve">30 января 2024 года       </w:t>
      </w:r>
      <w:r>
        <w:tab/>
        <w:t xml:space="preserve">             пос.Толстый Мыс                                        № 04 </w:t>
      </w:r>
    </w:p>
    <w:p w:rsidR="0008201F" w:rsidRDefault="0008201F" w:rsidP="0008201F"/>
    <w:p w:rsidR="0008201F" w:rsidRDefault="0008201F" w:rsidP="0008201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изменении персонального состава административной комиссии на территории Толстомысенского сельсовета Новоселовского района Красноярского края»</w:t>
      </w:r>
    </w:p>
    <w:p w:rsidR="0008201F" w:rsidRDefault="0008201F" w:rsidP="0008201F">
      <w:pPr>
        <w:pStyle w:val="a4"/>
        <w:rPr>
          <w:rFonts w:ascii="Times New Roman" w:hAnsi="Times New Roman"/>
          <w:sz w:val="24"/>
          <w:szCs w:val="24"/>
        </w:rPr>
      </w:pPr>
    </w:p>
    <w:p w:rsidR="0008201F" w:rsidRDefault="0008201F" w:rsidP="0008201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 Уставом Толстомысенского сельсовета, в связи с досрочным прекращением полномочий заместителя председателя, ответственного секретаря, а также члена административной комиссии, </w:t>
      </w:r>
    </w:p>
    <w:p w:rsidR="0008201F" w:rsidRDefault="0008201F" w:rsidP="0008201F">
      <w:pPr>
        <w:pStyle w:val="a4"/>
        <w:rPr>
          <w:rFonts w:ascii="Times New Roman" w:hAnsi="Times New Roman"/>
          <w:sz w:val="24"/>
          <w:szCs w:val="24"/>
        </w:rPr>
      </w:pPr>
    </w:p>
    <w:p w:rsidR="0008201F" w:rsidRDefault="0008201F" w:rsidP="0008201F">
      <w:pPr>
        <w:ind w:firstLine="709"/>
        <w:jc w:val="center"/>
      </w:pPr>
      <w:r>
        <w:t>ПОСТАНОВЛЯЮ:</w:t>
      </w:r>
    </w:p>
    <w:p w:rsidR="0008201F" w:rsidRDefault="0008201F" w:rsidP="0008201F">
      <w:pPr>
        <w:ind w:firstLine="709"/>
        <w:jc w:val="center"/>
      </w:pPr>
    </w:p>
    <w:p w:rsidR="0008201F" w:rsidRDefault="0008201F" w:rsidP="0008201F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  1. </w:t>
      </w:r>
      <w:r>
        <w:rPr>
          <w:rFonts w:eastAsia="Calibri"/>
        </w:rPr>
        <w:t xml:space="preserve">Освободить от исполнения полномочий </w:t>
      </w:r>
      <w:r>
        <w:t>заместителя председателя</w:t>
      </w:r>
      <w:r>
        <w:rPr>
          <w:rFonts w:eastAsia="Calibri"/>
        </w:rPr>
        <w:t xml:space="preserve"> Брусенцеву А.В и  ответственного секретаря Широкову Л.А., а также члена комиссии Шпехт О.А. административной комиссии </w:t>
      </w:r>
      <w:r>
        <w:t>на территории Толстомысенского сельсовета</w:t>
      </w:r>
      <w:r>
        <w:rPr>
          <w:rFonts w:eastAsia="Calibri"/>
        </w:rPr>
        <w:t>, созданный в соответствии с решением Толстомысенского сельского совета депутатов от 11.01.2021г. № 04-1р (далее административные комиссии)</w:t>
      </w:r>
    </w:p>
    <w:p w:rsidR="0008201F" w:rsidRDefault="0008201F" w:rsidP="0008201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2. Включить в персональный состав административной комиссии Гросс А.Н. , заведующую МБУК «Толстомысенская ЦБС», возложив на неё  полномочия </w:t>
      </w:r>
      <w:r>
        <w:t>заместителя председателя</w:t>
      </w:r>
      <w:r>
        <w:rPr>
          <w:i/>
        </w:rPr>
        <w:t xml:space="preserve">, </w:t>
      </w:r>
      <w:r>
        <w:t>Велентеенко Я.С</w:t>
      </w:r>
      <w:r>
        <w:rPr>
          <w:i/>
        </w:rPr>
        <w:t xml:space="preserve">., </w:t>
      </w:r>
      <w:r>
        <w:t>зам.главы администрации,</w:t>
      </w:r>
      <w:r>
        <w:rPr>
          <w:i/>
        </w:rPr>
        <w:t xml:space="preserve"> </w:t>
      </w:r>
      <w:r>
        <w:rPr>
          <w:rFonts w:eastAsia="Calibri"/>
        </w:rPr>
        <w:t xml:space="preserve"> возложив на неё  полномочия ответственного секретаря, а  также представителей общественности: Е.П. Баканова, А.А. Беккер, Е.В. Чернова и В.П. Шеслер, возложив полномочия членов комиссии. </w:t>
      </w:r>
    </w:p>
    <w:p w:rsidR="0008201F" w:rsidRDefault="0008201F" w:rsidP="0008201F">
      <w:pPr>
        <w:ind w:firstLine="709"/>
        <w:jc w:val="both"/>
      </w:pPr>
      <w:r>
        <w:t>3. Контроль исполнения настоящего постановления возлагаю на себя.</w:t>
      </w:r>
    </w:p>
    <w:p w:rsidR="0008201F" w:rsidRDefault="0008201F" w:rsidP="0008201F">
      <w:pPr>
        <w:ind w:firstLine="709"/>
        <w:jc w:val="both"/>
      </w:pPr>
      <w:r>
        <w:t xml:space="preserve">4.Решение вступает в силу со дня его подписания и подлежит официального опубликования в газете «Толстомысенские вести» и размещению на сайте администрации Толстомысенского сельсовета: </w:t>
      </w:r>
      <w:r>
        <w:rPr>
          <w:lang w:val="en-US"/>
        </w:rPr>
        <w:t>https</w:t>
      </w:r>
      <w:r>
        <w:t>://</w:t>
      </w:r>
      <w:r>
        <w:rPr>
          <w:lang w:val="en-US"/>
        </w:rPr>
        <w:t>tolstomysenskij</w:t>
      </w:r>
      <w:r>
        <w:t>-</w:t>
      </w:r>
      <w:r>
        <w:rPr>
          <w:lang w:val="en-US"/>
        </w:rPr>
        <w:t>r</w:t>
      </w:r>
      <w:r>
        <w:t>04.</w:t>
      </w:r>
      <w:r>
        <w:rPr>
          <w:lang w:val="en-US"/>
        </w:rPr>
        <w:t>gosweb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.</w:t>
      </w:r>
    </w:p>
    <w:p w:rsidR="0008201F" w:rsidRDefault="0008201F" w:rsidP="0008201F">
      <w:pPr>
        <w:jc w:val="both"/>
      </w:pPr>
    </w:p>
    <w:p w:rsidR="009112ED" w:rsidRDefault="0008201F" w:rsidP="0008201F">
      <w:r>
        <w:t>Глава сельсовета                                                            О.С. Бослер</w:t>
      </w:r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08201F" w:rsidRPr="0008201F" w:rsidTr="0008201F">
        <w:trPr>
          <w:trHeight w:val="13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Периодическое печатное издание «Толстомысенские вести»</w:t>
            </w:r>
          </w:p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Ответственный за выпуск</w:t>
            </w:r>
          </w:p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Я.С. Велентеенко</w:t>
            </w:r>
          </w:p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Учредители:</w:t>
            </w:r>
          </w:p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1F" w:rsidRPr="0008201F" w:rsidRDefault="0008201F" w:rsidP="0008201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08201F" w:rsidRDefault="0008201F" w:rsidP="0008201F"/>
    <w:sectPr w:rsidR="0008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2D"/>
    <w:rsid w:val="0008201F"/>
    <w:rsid w:val="009112ED"/>
    <w:rsid w:val="00E97A2D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201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20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2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201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20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2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dcterms:created xsi:type="dcterms:W3CDTF">2024-01-31T09:37:00Z</dcterms:created>
  <dcterms:modified xsi:type="dcterms:W3CDTF">2024-02-09T06:32:00Z</dcterms:modified>
</cp:coreProperties>
</file>